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A9075" w14:textId="1125E49C" w:rsidR="00E37A59" w:rsidRDefault="000B1B61" w:rsidP="005033AA">
      <w:pPr>
        <w:spacing w:line="276" w:lineRule="auto"/>
        <w:jc w:val="center"/>
        <w:rPr>
          <w:rFonts w:ascii="Georgia" w:hAnsi="Georgia"/>
          <w:sz w:val="18"/>
          <w:szCs w:val="18"/>
          <w:lang w:val="en-GB"/>
        </w:rPr>
      </w:pPr>
      <w:r w:rsidRPr="00825013">
        <w:rPr>
          <w:rFonts w:cs="Calibri"/>
          <w:noProof/>
          <w:sz w:val="32"/>
          <w:szCs w:val="32"/>
          <w:lang w:eastAsia="de-DE"/>
        </w:rPr>
        <w:drawing>
          <wp:anchor distT="0" distB="0" distL="114300" distR="114300" simplePos="0" relativeHeight="251658240" behindDoc="0" locked="0" layoutInCell="1" allowOverlap="1" wp14:anchorId="184B0198" wp14:editId="0E55CF86">
            <wp:simplePos x="0" y="0"/>
            <wp:positionH relativeFrom="column">
              <wp:posOffset>-78105</wp:posOffset>
            </wp:positionH>
            <wp:positionV relativeFrom="paragraph">
              <wp:posOffset>255905</wp:posOffset>
            </wp:positionV>
            <wp:extent cx="5916930" cy="5916295"/>
            <wp:effectExtent l="0" t="0" r="762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8">
                      <a:extLst>
                        <a:ext uri="{28A0092B-C50C-407E-A947-70E740481C1C}">
                          <a14:useLocalDpi xmlns:a14="http://schemas.microsoft.com/office/drawing/2010/main" val="0"/>
                        </a:ext>
                      </a:extLst>
                    </a:blip>
                    <a:srcRect l="30129" r="651"/>
                    <a:stretch/>
                  </pic:blipFill>
                  <pic:spPr bwMode="auto">
                    <a:xfrm>
                      <a:off x="0" y="0"/>
                      <a:ext cx="5916930" cy="591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87B7E" w14:textId="0C66D41A" w:rsidR="00462EA5" w:rsidRPr="000B1B61" w:rsidRDefault="000B1B61" w:rsidP="005033AA">
      <w:pPr>
        <w:spacing w:line="276" w:lineRule="auto"/>
        <w:jc w:val="center"/>
        <w:rPr>
          <w:rFonts w:ascii="Georgia" w:hAnsi="Georgia"/>
          <w:i/>
          <w:iCs/>
          <w:sz w:val="20"/>
          <w:szCs w:val="20"/>
        </w:rPr>
      </w:pPr>
      <w:r w:rsidRPr="000B1B61">
        <w:rPr>
          <w:rFonts w:ascii="Georgia" w:hAnsi="Georgia"/>
          <w:i/>
          <w:iCs/>
          <w:sz w:val="20"/>
          <w:szCs w:val="20"/>
        </w:rPr>
        <w:t xml:space="preserve">Glasfenster „Magnificat“, </w:t>
      </w:r>
      <w:proofErr w:type="spellStart"/>
      <w:r w:rsidRPr="000B1B61">
        <w:rPr>
          <w:rFonts w:ascii="Georgia" w:hAnsi="Georgia"/>
          <w:i/>
          <w:iCs/>
          <w:sz w:val="20"/>
          <w:szCs w:val="20"/>
        </w:rPr>
        <w:t>frère</w:t>
      </w:r>
      <w:proofErr w:type="spellEnd"/>
      <w:r w:rsidRPr="000B1B61">
        <w:rPr>
          <w:rFonts w:ascii="Georgia" w:hAnsi="Georgia"/>
          <w:i/>
          <w:iCs/>
          <w:sz w:val="20"/>
          <w:szCs w:val="20"/>
        </w:rPr>
        <w:t xml:space="preserve"> Éric, Taizé © Ateliers et Presses de Taizé, 71250 Taizé, Frankreich</w:t>
      </w:r>
    </w:p>
    <w:p w14:paraId="64A625D2" w14:textId="13CD4EAD" w:rsidR="00B9061A" w:rsidRDefault="00B9061A" w:rsidP="005033AA">
      <w:pPr>
        <w:spacing w:after="0" w:line="276" w:lineRule="auto"/>
        <w:rPr>
          <w:rFonts w:cs="Calibri"/>
          <w:sz w:val="32"/>
          <w:szCs w:val="32"/>
          <w:lang w:val="en-GB"/>
        </w:rPr>
      </w:pPr>
    </w:p>
    <w:p w14:paraId="20E3F9B1" w14:textId="230CB061" w:rsidR="0035047F" w:rsidRPr="00100E08" w:rsidRDefault="0035047F" w:rsidP="005033AA">
      <w:pPr>
        <w:spacing w:after="0" w:line="276" w:lineRule="auto"/>
        <w:rPr>
          <w:rFonts w:cs="Calibri"/>
          <w:sz w:val="32"/>
          <w:szCs w:val="32"/>
          <w:lang w:val="en-GB"/>
        </w:rPr>
      </w:pPr>
    </w:p>
    <w:p w14:paraId="6CD95340" w14:textId="360FA96D" w:rsidR="00674308" w:rsidRPr="000B1B61" w:rsidRDefault="000B1B61" w:rsidP="005033AA">
      <w:pPr>
        <w:spacing w:after="0" w:line="276" w:lineRule="auto"/>
        <w:jc w:val="center"/>
        <w:rPr>
          <w:rFonts w:ascii="Georgia" w:hAnsi="Georgia" w:cs="Calibri"/>
          <w:b/>
          <w:color w:val="2F5496" w:themeColor="accent5" w:themeShade="BF"/>
          <w:sz w:val="48"/>
          <w:szCs w:val="48"/>
        </w:rPr>
      </w:pPr>
      <w:r w:rsidRPr="000B1B61">
        <w:rPr>
          <w:rFonts w:ascii="Georgia" w:hAnsi="Georgia" w:cs="Calibri"/>
          <w:b/>
          <w:color w:val="2F5496" w:themeColor="accent5" w:themeShade="BF"/>
          <w:sz w:val="48"/>
          <w:szCs w:val="48"/>
        </w:rPr>
        <w:t>Gott begegnen</w:t>
      </w:r>
    </w:p>
    <w:p w14:paraId="12D90A27" w14:textId="77777777" w:rsidR="00D33EAD" w:rsidRPr="00B9061A" w:rsidRDefault="00D33EAD" w:rsidP="005033AA">
      <w:pPr>
        <w:spacing w:after="0" w:line="276" w:lineRule="auto"/>
        <w:jc w:val="center"/>
        <w:rPr>
          <w:rFonts w:ascii="Georgia" w:hAnsi="Georgia" w:cs="Calibri"/>
          <w:color w:val="2F5496" w:themeColor="accent5" w:themeShade="BF"/>
          <w:sz w:val="32"/>
          <w:szCs w:val="32"/>
        </w:rPr>
      </w:pPr>
    </w:p>
    <w:p w14:paraId="4BDEC5E5" w14:textId="77777777" w:rsidR="00825013" w:rsidRPr="000B1B61" w:rsidRDefault="00B40741" w:rsidP="005033AA">
      <w:pPr>
        <w:spacing w:after="0" w:line="276" w:lineRule="auto"/>
        <w:jc w:val="center"/>
        <w:rPr>
          <w:rFonts w:ascii="Georgia" w:hAnsi="Georgia" w:cs="Calibri"/>
          <w:b/>
          <w:color w:val="2F5496" w:themeColor="accent5" w:themeShade="BF"/>
          <w:sz w:val="36"/>
          <w:szCs w:val="36"/>
        </w:rPr>
      </w:pPr>
      <w:r w:rsidRPr="000B1B61">
        <w:rPr>
          <w:rFonts w:ascii="Georgia" w:hAnsi="Georgia" w:cs="Calibri"/>
          <w:b/>
          <w:color w:val="2F5496" w:themeColor="accent5" w:themeShade="BF"/>
          <w:sz w:val="36"/>
          <w:szCs w:val="36"/>
        </w:rPr>
        <w:t>Gottesdienst zum 1. Advent</w:t>
      </w:r>
      <w:r w:rsidR="009B28D0" w:rsidRPr="000B1B61">
        <w:rPr>
          <w:rFonts w:ascii="Georgia" w:hAnsi="Georgia" w:cs="Calibri"/>
          <w:b/>
          <w:color w:val="2F5496" w:themeColor="accent5" w:themeShade="BF"/>
          <w:sz w:val="36"/>
          <w:szCs w:val="36"/>
        </w:rPr>
        <w:t xml:space="preserve"> </w:t>
      </w:r>
    </w:p>
    <w:p w14:paraId="22C027CA" w14:textId="693557E3" w:rsidR="0075781C" w:rsidRPr="000B1B61" w:rsidRDefault="00100E08" w:rsidP="005033AA">
      <w:pPr>
        <w:spacing w:after="0" w:line="276" w:lineRule="auto"/>
        <w:jc w:val="center"/>
        <w:rPr>
          <w:rFonts w:ascii="Georgia" w:hAnsi="Georgia" w:cs="Calibri"/>
          <w:b/>
          <w:color w:val="2F5496" w:themeColor="accent5" w:themeShade="BF"/>
          <w:sz w:val="36"/>
          <w:szCs w:val="36"/>
        </w:rPr>
      </w:pPr>
      <w:r w:rsidRPr="000B1B61">
        <w:rPr>
          <w:rFonts w:ascii="Georgia" w:hAnsi="Georgia" w:cs="Calibri"/>
          <w:b/>
          <w:color w:val="2F5496" w:themeColor="accent5" w:themeShade="BF"/>
          <w:sz w:val="36"/>
          <w:szCs w:val="36"/>
        </w:rPr>
        <w:t xml:space="preserve">am </w:t>
      </w:r>
      <w:r w:rsidR="000B1B61" w:rsidRPr="000B1B61">
        <w:rPr>
          <w:rFonts w:ascii="Georgia" w:hAnsi="Georgia" w:cs="Calibri"/>
          <w:b/>
          <w:color w:val="2F5496" w:themeColor="accent5" w:themeShade="BF"/>
          <w:sz w:val="36"/>
          <w:szCs w:val="36"/>
        </w:rPr>
        <w:t>03.</w:t>
      </w:r>
      <w:r w:rsidR="00EF433D" w:rsidRPr="000B1B61">
        <w:rPr>
          <w:rFonts w:ascii="Georgia" w:hAnsi="Georgia" w:cs="Calibri"/>
          <w:b/>
          <w:color w:val="2F5496" w:themeColor="accent5" w:themeShade="BF"/>
          <w:sz w:val="36"/>
          <w:szCs w:val="36"/>
        </w:rPr>
        <w:t>1</w:t>
      </w:r>
      <w:r w:rsidR="000B1B61" w:rsidRPr="000B1B61">
        <w:rPr>
          <w:rFonts w:ascii="Georgia" w:hAnsi="Georgia" w:cs="Calibri"/>
          <w:b/>
          <w:color w:val="2F5496" w:themeColor="accent5" w:themeShade="BF"/>
          <w:sz w:val="36"/>
          <w:szCs w:val="36"/>
        </w:rPr>
        <w:t>2</w:t>
      </w:r>
      <w:r w:rsidR="00EF433D" w:rsidRPr="000B1B61">
        <w:rPr>
          <w:rFonts w:ascii="Georgia" w:hAnsi="Georgia" w:cs="Calibri"/>
          <w:b/>
          <w:color w:val="2F5496" w:themeColor="accent5" w:themeShade="BF"/>
          <w:sz w:val="36"/>
          <w:szCs w:val="36"/>
        </w:rPr>
        <w:t>.</w:t>
      </w:r>
      <w:r w:rsidRPr="000B1B61">
        <w:rPr>
          <w:rFonts w:ascii="Georgia" w:hAnsi="Georgia" w:cs="Calibri"/>
          <w:b/>
          <w:color w:val="2F5496" w:themeColor="accent5" w:themeShade="BF"/>
          <w:sz w:val="36"/>
          <w:szCs w:val="36"/>
        </w:rPr>
        <w:t>202</w:t>
      </w:r>
      <w:r w:rsidR="000B1B61" w:rsidRPr="000B1B61">
        <w:rPr>
          <w:rFonts w:ascii="Georgia" w:hAnsi="Georgia" w:cs="Calibri"/>
          <w:b/>
          <w:color w:val="2F5496" w:themeColor="accent5" w:themeShade="BF"/>
          <w:sz w:val="36"/>
          <w:szCs w:val="36"/>
        </w:rPr>
        <w:t>3</w:t>
      </w:r>
    </w:p>
    <w:p w14:paraId="00246AE1" w14:textId="6FCA0BB2" w:rsidR="00E37A59" w:rsidRDefault="00D33EAD" w:rsidP="005033AA">
      <w:pPr>
        <w:spacing w:after="0" w:line="276" w:lineRule="auto"/>
        <w:rPr>
          <w:rFonts w:ascii="Georgia" w:hAnsi="Georgia" w:cs="Georgia"/>
          <w:color w:val="000000"/>
          <w:sz w:val="24"/>
          <w:szCs w:val="24"/>
        </w:rPr>
      </w:pPr>
      <w:r>
        <w:rPr>
          <w:rFonts w:cs="Calibri"/>
          <w:sz w:val="24"/>
          <w:szCs w:val="24"/>
        </w:rPr>
        <w:br w:type="page"/>
      </w:r>
      <w:r w:rsidR="005033AA">
        <w:rPr>
          <w:rFonts w:ascii="Georgia" w:hAnsi="Georgia" w:cs="Georgia"/>
          <w:color w:val="000000"/>
          <w:sz w:val="24"/>
          <w:szCs w:val="24"/>
        </w:rPr>
        <w:lastRenderedPageBreak/>
        <w:t>Musikalisches Vorspiel</w:t>
      </w:r>
    </w:p>
    <w:p w14:paraId="66B8A227" w14:textId="77777777" w:rsidR="005033AA" w:rsidRDefault="005033AA" w:rsidP="005033AA">
      <w:pPr>
        <w:spacing w:after="0" w:line="276" w:lineRule="auto"/>
        <w:rPr>
          <w:rFonts w:ascii="Georgia" w:hAnsi="Georgia" w:cs="Georgia"/>
          <w:color w:val="000000"/>
          <w:sz w:val="24"/>
          <w:szCs w:val="24"/>
        </w:rPr>
      </w:pPr>
    </w:p>
    <w:p w14:paraId="1024D730" w14:textId="77777777" w:rsidR="00E37A59" w:rsidRPr="00E37A59" w:rsidRDefault="00E37A59" w:rsidP="005033AA">
      <w:pPr>
        <w:suppressAutoHyphens w:val="0"/>
        <w:autoSpaceDE w:val="0"/>
        <w:adjustRightInd w:val="0"/>
        <w:spacing w:after="120" w:line="276" w:lineRule="auto"/>
        <w:textAlignment w:val="center"/>
        <w:rPr>
          <w:rFonts w:ascii="Georgia" w:hAnsi="Georgia" w:cs="Georgia"/>
          <w:b/>
          <w:color w:val="000000"/>
          <w:sz w:val="24"/>
          <w:szCs w:val="24"/>
        </w:rPr>
      </w:pPr>
      <w:r w:rsidRPr="00E37A59">
        <w:rPr>
          <w:rFonts w:ascii="Georgia" w:hAnsi="Georgia" w:cs="Georgia"/>
          <w:b/>
          <w:color w:val="000000"/>
          <w:sz w:val="24"/>
          <w:szCs w:val="24"/>
        </w:rPr>
        <w:t>Begrüßung</w:t>
      </w:r>
    </w:p>
    <w:p w14:paraId="53434D07" w14:textId="49CBC632"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Herzlich willkommen zum Gottesdienst am 1. Advent, dem traditionellen Frauenhilfe-Sonntag der rheinischen Kirche. Wir wünschen Ihnen eine Zeit voller Gottesbegegnung in diesem Advent.</w:t>
      </w:r>
    </w:p>
    <w:p w14:paraId="4F0C3D58" w14:textId="3AD33194"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xml:space="preserve">“ [gesprochen: </w:t>
      </w:r>
      <w:proofErr w:type="spellStart"/>
      <w:r w:rsidRPr="0079077D">
        <w:rPr>
          <w:rFonts w:ascii="Georgia" w:hAnsi="Georgia" w:cs="Georgia"/>
          <w:bCs/>
          <w:iCs/>
          <w:color w:val="000000"/>
          <w:sz w:val="24"/>
          <w:szCs w:val="24"/>
        </w:rPr>
        <w:t>Hinehni</w:t>
      </w:r>
      <w:proofErr w:type="spellEnd"/>
      <w:r w:rsidRPr="0079077D">
        <w:rPr>
          <w:rFonts w:ascii="Georgia" w:hAnsi="Georgia" w:cs="Georgia"/>
          <w:bCs/>
          <w:iCs/>
          <w:color w:val="000000"/>
          <w:sz w:val="24"/>
          <w:szCs w:val="24"/>
        </w:rPr>
        <w:t>] - so sagen Menschen in der hebräischen Bibel, wenn sie Gott begegnen.</w:t>
      </w:r>
      <w:r w:rsidR="005033AA">
        <w:rPr>
          <w:rFonts w:ascii="Georgia" w:hAnsi="Georgia" w:cs="Georgia"/>
          <w:bCs/>
          <w:iCs/>
          <w:color w:val="000000"/>
          <w:sz w:val="24"/>
          <w:szCs w:val="24"/>
        </w:rPr>
        <w:br/>
      </w:r>
      <w:r w:rsidRPr="0079077D">
        <w:rPr>
          <w:rFonts w:ascii="Georgia" w:hAnsi="Georgia" w:cs="Georgia"/>
          <w:bCs/>
          <w:iCs/>
          <w:color w:val="000000"/>
          <w:sz w:val="24"/>
          <w:szCs w:val="24"/>
        </w:rPr>
        <w:t>„</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xml:space="preserve">“ - das bedeutet: Ich bin hier! Ich bin bereit! </w:t>
      </w:r>
      <w:r w:rsidR="005033AA">
        <w:rPr>
          <w:rFonts w:ascii="Georgia" w:hAnsi="Georgia" w:cs="Georgia"/>
          <w:bCs/>
          <w:iCs/>
          <w:color w:val="000000"/>
          <w:sz w:val="24"/>
          <w:szCs w:val="24"/>
        </w:rPr>
        <w:br/>
      </w:r>
      <w:r w:rsidRPr="0079077D">
        <w:rPr>
          <w:rFonts w:ascii="Georgia" w:hAnsi="Georgia" w:cs="Georgia"/>
          <w:bCs/>
          <w:iCs/>
          <w:color w:val="000000"/>
          <w:sz w:val="24"/>
          <w:szCs w:val="24"/>
        </w:rPr>
        <w:t>Ich bin offen für die Begegnung mit dir, Gott.</w:t>
      </w:r>
    </w:p>
    <w:p w14:paraId="4FB15CB4" w14:textId="225A6E7B"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 so sagen wir heute und laden Sie ein, das auch zu tun.</w:t>
      </w:r>
      <w:r w:rsidR="005033AA">
        <w:rPr>
          <w:rFonts w:ascii="Georgia" w:hAnsi="Georgia" w:cs="Georgia"/>
          <w:bCs/>
          <w:iCs/>
          <w:color w:val="000000"/>
          <w:sz w:val="24"/>
          <w:szCs w:val="24"/>
        </w:rPr>
        <w:br/>
      </w:r>
      <w:r w:rsidRPr="0079077D">
        <w:rPr>
          <w:rFonts w:ascii="Georgia" w:hAnsi="Georgia" w:cs="Georgia"/>
          <w:bCs/>
          <w:iCs/>
          <w:color w:val="000000"/>
          <w:sz w:val="24"/>
          <w:szCs w:val="24"/>
        </w:rPr>
        <w:t>„</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xml:space="preserve">“ - ich bin hier - bereit zu hören und zu antworten, </w:t>
      </w:r>
      <w:r w:rsidR="005033AA">
        <w:rPr>
          <w:rFonts w:ascii="Georgia" w:hAnsi="Georgia" w:cs="Georgia"/>
          <w:bCs/>
          <w:iCs/>
          <w:color w:val="000000"/>
          <w:sz w:val="24"/>
          <w:szCs w:val="24"/>
        </w:rPr>
        <w:br/>
      </w:r>
      <w:r w:rsidRPr="0079077D">
        <w:rPr>
          <w:rFonts w:ascii="Georgia" w:hAnsi="Georgia" w:cs="Georgia"/>
          <w:bCs/>
          <w:iCs/>
          <w:color w:val="000000"/>
          <w:sz w:val="24"/>
          <w:szCs w:val="24"/>
        </w:rPr>
        <w:t>offen für dich, Gott - offen für andere.</w:t>
      </w:r>
    </w:p>
    <w:p w14:paraId="2CD320B1" w14:textId="4A7CD6E7"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Nehmen Sie sich einen Moment Zeit zum Innehalten: </w:t>
      </w:r>
      <w:r w:rsidR="005033AA">
        <w:rPr>
          <w:rFonts w:ascii="Georgia" w:hAnsi="Georgia" w:cs="Georgia"/>
          <w:bCs/>
          <w:iCs/>
          <w:color w:val="000000"/>
          <w:sz w:val="24"/>
          <w:szCs w:val="24"/>
        </w:rPr>
        <w:br/>
      </w:r>
      <w:r w:rsidRPr="0079077D">
        <w:rPr>
          <w:rFonts w:ascii="Georgia" w:hAnsi="Georgia" w:cs="Georgia"/>
          <w:bCs/>
          <w:iCs/>
          <w:color w:val="000000"/>
          <w:sz w:val="24"/>
          <w:szCs w:val="24"/>
        </w:rPr>
        <w:t xml:space="preserve">Wie bin ich heute hier? In dieser beginnenden Adventszeit - der Zeit, </w:t>
      </w:r>
      <w:r w:rsidR="005033AA">
        <w:rPr>
          <w:rFonts w:ascii="Georgia" w:hAnsi="Georgia" w:cs="Georgia"/>
          <w:bCs/>
          <w:iCs/>
          <w:color w:val="000000"/>
          <w:sz w:val="24"/>
          <w:szCs w:val="24"/>
        </w:rPr>
        <w:br/>
      </w:r>
      <w:r w:rsidRPr="0079077D">
        <w:rPr>
          <w:rFonts w:ascii="Georgia" w:hAnsi="Georgia" w:cs="Georgia"/>
          <w:bCs/>
          <w:iCs/>
          <w:color w:val="000000"/>
          <w:sz w:val="24"/>
          <w:szCs w:val="24"/>
        </w:rPr>
        <w:t>in der wir Gottes Ankunft in der Welt in Jesus Christus neu erwarten.</w:t>
      </w:r>
      <w:r w:rsidR="005033AA">
        <w:rPr>
          <w:rFonts w:ascii="Georgia" w:hAnsi="Georgia" w:cs="Georgia"/>
          <w:bCs/>
          <w:iCs/>
          <w:color w:val="000000"/>
          <w:sz w:val="24"/>
          <w:szCs w:val="24"/>
        </w:rPr>
        <w:br/>
      </w:r>
      <w:r w:rsidRPr="0079077D">
        <w:rPr>
          <w:rFonts w:ascii="Georgia" w:hAnsi="Georgia" w:cs="Georgia"/>
          <w:bCs/>
          <w:iCs/>
          <w:color w:val="000000"/>
          <w:sz w:val="24"/>
          <w:szCs w:val="24"/>
        </w:rPr>
        <w:t>Vielleicht können Sie sich neu entdecken als Teil dieser Gottesdienstgemeinschaft – als Teil der Menschen um s</w:t>
      </w:r>
      <w:r w:rsidR="00592B4D">
        <w:rPr>
          <w:rFonts w:ascii="Georgia" w:hAnsi="Georgia" w:cs="Georgia"/>
          <w:bCs/>
          <w:iCs/>
          <w:color w:val="000000"/>
          <w:sz w:val="24"/>
          <w:szCs w:val="24"/>
        </w:rPr>
        <w:t>ich</w:t>
      </w:r>
      <w:r w:rsidRPr="0079077D">
        <w:rPr>
          <w:rFonts w:ascii="Georgia" w:hAnsi="Georgia" w:cs="Georgia"/>
          <w:bCs/>
          <w:iCs/>
          <w:color w:val="000000"/>
          <w:sz w:val="24"/>
          <w:szCs w:val="24"/>
        </w:rPr>
        <w:t xml:space="preserve"> herum.</w:t>
      </w:r>
    </w:p>
    <w:p w14:paraId="16BBC9F1" w14:textId="73C328EE"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Schauen Sie sich um. Schenken Sie dem Menschen neben sich einen liebevollen Blick. Sprechen Sie einander zu „Willkommen!“ und antworten Sie mit „</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xml:space="preserve"> - hier bin ich.“</w:t>
      </w:r>
    </w:p>
    <w:p w14:paraId="2D862926" w14:textId="77777777"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t>
      </w: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 Ich bin hier. Ich bin bereit. Ich bin offen für das Wunder der Begegnung mit Gott und mit anderen Menschen.</w:t>
      </w:r>
    </w:p>
    <w:p w14:paraId="0EE5664F" w14:textId="77777777" w:rsidR="0079077D" w:rsidRPr="0079077D" w:rsidRDefault="0079077D" w:rsidP="005033AA">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Das sagte auch Maria, als sie hörte, dass sie schwanger ist. Das sagte auch ihre schwangere ältere Cousine Elisabeth, als Maria sie besuchte. Denn als Elisabeth Maria begegnet, da beginnt das Kind in Elisabeths Bauch vor Freude zu hüpfen.</w:t>
      </w:r>
    </w:p>
    <w:p w14:paraId="66638F7B" w14:textId="691272BD" w:rsid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Um Gottesbegegnungen und andere Erfahrungen, die uns vor Freude hüpfen lassen, geht es in diesem Adventsgottesdienst.</w:t>
      </w:r>
      <w:r w:rsidR="005033AA">
        <w:rPr>
          <w:rFonts w:ascii="Georgia" w:hAnsi="Georgia" w:cs="Georgia"/>
          <w:bCs/>
          <w:iCs/>
          <w:color w:val="000000"/>
          <w:sz w:val="24"/>
          <w:szCs w:val="24"/>
        </w:rPr>
        <w:br/>
      </w:r>
      <w:proofErr w:type="gramStart"/>
      <w:r w:rsidRPr="0079077D">
        <w:rPr>
          <w:rFonts w:ascii="Georgia" w:hAnsi="Georgia" w:cs="Georgia"/>
          <w:bCs/>
          <w:iCs/>
          <w:color w:val="000000"/>
          <w:sz w:val="24"/>
          <w:szCs w:val="24"/>
        </w:rPr>
        <w:t>Gebe</w:t>
      </w:r>
      <w:proofErr w:type="gramEnd"/>
      <w:r w:rsidRPr="0079077D">
        <w:rPr>
          <w:rFonts w:ascii="Georgia" w:hAnsi="Georgia" w:cs="Georgia"/>
          <w:bCs/>
          <w:iCs/>
          <w:color w:val="000000"/>
          <w:sz w:val="24"/>
          <w:szCs w:val="24"/>
        </w:rPr>
        <w:t xml:space="preserve"> Gott, dass in uns etwas zu hüpfen beginnt vor lauter Freude, dass Gott uns nahe kommt.</w:t>
      </w:r>
      <w:r w:rsidR="005033AA">
        <w:rPr>
          <w:rFonts w:ascii="Georgia" w:hAnsi="Georgia" w:cs="Georgia"/>
          <w:bCs/>
          <w:iCs/>
          <w:color w:val="000000"/>
          <w:sz w:val="24"/>
          <w:szCs w:val="24"/>
        </w:rPr>
        <w:br/>
      </w:r>
      <w:r w:rsidRPr="0079077D">
        <w:rPr>
          <w:rFonts w:ascii="Georgia" w:hAnsi="Georgia" w:cs="Georgia"/>
          <w:bCs/>
          <w:iCs/>
          <w:color w:val="000000"/>
          <w:sz w:val="24"/>
          <w:szCs w:val="24"/>
        </w:rPr>
        <w:t>Zünden wir die erste Kerze am Adventskranz an - ein Licht der Freude und der Hoffnung - und öffnen wir uns für das Kommen Gottes.</w:t>
      </w:r>
    </w:p>
    <w:p w14:paraId="2D23477E" w14:textId="77777777" w:rsidR="005033AA" w:rsidRPr="0079077D" w:rsidRDefault="005033AA"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344A830B" w14:textId="77777777" w:rsidR="0079077D" w:rsidRPr="005033AA"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5033AA">
        <w:rPr>
          <w:rFonts w:ascii="Georgia" w:hAnsi="Georgia" w:cs="Georgia"/>
          <w:b/>
          <w:iCs/>
          <w:color w:val="000000"/>
          <w:sz w:val="24"/>
          <w:szCs w:val="24"/>
        </w:rPr>
        <w:t xml:space="preserve">Lied: Macht hoch die Tür </w:t>
      </w:r>
      <w:proofErr w:type="spellStart"/>
      <w:r w:rsidRPr="005033AA">
        <w:rPr>
          <w:rFonts w:ascii="Georgia" w:hAnsi="Georgia" w:cs="Georgia"/>
          <w:b/>
          <w:iCs/>
          <w:color w:val="000000"/>
          <w:sz w:val="24"/>
          <w:szCs w:val="24"/>
        </w:rPr>
        <w:t>eg</w:t>
      </w:r>
      <w:proofErr w:type="spellEnd"/>
      <w:r w:rsidRPr="005033AA">
        <w:rPr>
          <w:rFonts w:ascii="Georgia" w:hAnsi="Georgia" w:cs="Georgia"/>
          <w:b/>
          <w:iCs/>
          <w:color w:val="000000"/>
          <w:sz w:val="24"/>
          <w:szCs w:val="24"/>
        </w:rPr>
        <w:t xml:space="preserve"> 1</w:t>
      </w:r>
    </w:p>
    <w:p w14:paraId="29921E8E"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65AAF417" w14:textId="77777777" w:rsidR="0079077D" w:rsidRPr="005033AA" w:rsidRDefault="0079077D" w:rsidP="005033AA">
      <w:pPr>
        <w:suppressAutoHyphens w:val="0"/>
        <w:autoSpaceDE w:val="0"/>
        <w:adjustRightInd w:val="0"/>
        <w:spacing w:after="120" w:line="276" w:lineRule="auto"/>
        <w:textAlignment w:val="center"/>
        <w:rPr>
          <w:rFonts w:ascii="Georgia" w:hAnsi="Georgia" w:cs="Georgia"/>
          <w:b/>
          <w:iCs/>
          <w:color w:val="000000"/>
          <w:sz w:val="24"/>
          <w:szCs w:val="24"/>
        </w:rPr>
      </w:pPr>
      <w:r w:rsidRPr="005033AA">
        <w:rPr>
          <w:rFonts w:ascii="Georgia" w:hAnsi="Georgia" w:cs="Georgia"/>
          <w:b/>
          <w:iCs/>
          <w:color w:val="000000"/>
          <w:sz w:val="24"/>
          <w:szCs w:val="24"/>
        </w:rPr>
        <w:t>Votum</w:t>
      </w:r>
    </w:p>
    <w:p w14:paraId="75F522A9" w14:textId="0D7DB3F7" w:rsidR="0079077D" w:rsidRPr="0079077D" w:rsidRDefault="0079077D" w:rsidP="007E6177">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Wir feiern Advent</w:t>
      </w:r>
      <w:r w:rsidR="005033AA">
        <w:rPr>
          <w:rFonts w:ascii="Georgia" w:hAnsi="Georgia" w:cs="Georgia"/>
          <w:bCs/>
          <w:iCs/>
          <w:color w:val="000000"/>
          <w:sz w:val="24"/>
          <w:szCs w:val="24"/>
        </w:rPr>
        <w:t xml:space="preserve"> - </w:t>
      </w:r>
      <w:r w:rsidRPr="0079077D">
        <w:rPr>
          <w:rFonts w:ascii="Georgia" w:hAnsi="Georgia" w:cs="Georgia"/>
          <w:bCs/>
          <w:iCs/>
          <w:color w:val="000000"/>
          <w:sz w:val="24"/>
          <w:szCs w:val="24"/>
        </w:rPr>
        <w:t>im Namen Gottes, der das Licht aus der Finsternis ruft.</w:t>
      </w:r>
    </w:p>
    <w:p w14:paraId="1EF92CA3" w14:textId="08316D0A" w:rsidR="0079077D" w:rsidRPr="0079077D" w:rsidRDefault="0079077D" w:rsidP="007E6177">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Wir feiern Advent </w:t>
      </w:r>
      <w:r w:rsidR="005033AA">
        <w:rPr>
          <w:rFonts w:ascii="Georgia" w:hAnsi="Georgia" w:cs="Georgia"/>
          <w:bCs/>
          <w:iCs/>
          <w:color w:val="000000"/>
          <w:sz w:val="24"/>
          <w:szCs w:val="24"/>
        </w:rPr>
        <w:t xml:space="preserve">- </w:t>
      </w:r>
      <w:r w:rsidRPr="0079077D">
        <w:rPr>
          <w:rFonts w:ascii="Georgia" w:hAnsi="Georgia" w:cs="Georgia"/>
          <w:bCs/>
          <w:iCs/>
          <w:color w:val="000000"/>
          <w:sz w:val="24"/>
          <w:szCs w:val="24"/>
        </w:rPr>
        <w:t>im Namen Jesu, der als Licht in unsere Welt kommt.</w:t>
      </w:r>
    </w:p>
    <w:p w14:paraId="734CD0FF" w14:textId="77777777" w:rsidR="005033AA"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Wir feiern Advent </w:t>
      </w:r>
      <w:r w:rsidR="005033AA">
        <w:rPr>
          <w:rFonts w:ascii="Georgia" w:hAnsi="Georgia" w:cs="Georgia"/>
          <w:bCs/>
          <w:iCs/>
          <w:color w:val="000000"/>
          <w:sz w:val="24"/>
          <w:szCs w:val="24"/>
        </w:rPr>
        <w:t xml:space="preserve">- </w:t>
      </w:r>
      <w:r w:rsidRPr="0079077D">
        <w:rPr>
          <w:rFonts w:ascii="Georgia" w:hAnsi="Georgia" w:cs="Georgia"/>
          <w:bCs/>
          <w:iCs/>
          <w:color w:val="000000"/>
          <w:sz w:val="24"/>
          <w:szCs w:val="24"/>
        </w:rPr>
        <w:t xml:space="preserve">im Namen der Heiligen Geistkraft, die unsere Herzen hell macht. </w:t>
      </w:r>
    </w:p>
    <w:p w14:paraId="18D37DD3" w14:textId="00947B59" w:rsidR="0079077D" w:rsidRPr="0079077D" w:rsidRDefault="005033AA" w:rsidP="007E6177">
      <w:pPr>
        <w:suppressAutoHyphens w:val="0"/>
        <w:autoSpaceDE w:val="0"/>
        <w:adjustRightInd w:val="0"/>
        <w:spacing w:after="120" w:line="276" w:lineRule="auto"/>
        <w:textAlignment w:val="center"/>
        <w:rPr>
          <w:rFonts w:ascii="Georgia" w:hAnsi="Georgia" w:cs="Georgia"/>
          <w:bCs/>
          <w:iCs/>
          <w:color w:val="000000"/>
          <w:sz w:val="24"/>
          <w:szCs w:val="24"/>
        </w:rPr>
      </w:pPr>
      <w:r>
        <w:rPr>
          <w:rFonts w:ascii="Georgia" w:hAnsi="Georgia" w:cs="Georgia"/>
          <w:bCs/>
          <w:iCs/>
          <w:color w:val="000000"/>
          <w:sz w:val="24"/>
          <w:szCs w:val="24"/>
        </w:rPr>
        <w:t>A</w:t>
      </w:r>
      <w:r w:rsidR="0079077D" w:rsidRPr="0079077D">
        <w:rPr>
          <w:rFonts w:ascii="Georgia" w:hAnsi="Georgia" w:cs="Georgia"/>
          <w:bCs/>
          <w:iCs/>
          <w:color w:val="000000"/>
          <w:sz w:val="24"/>
          <w:szCs w:val="24"/>
        </w:rPr>
        <w:t>men.</w:t>
      </w:r>
    </w:p>
    <w:p w14:paraId="1EA3F170" w14:textId="5B3B2984" w:rsidR="005033AA" w:rsidRPr="007E6177" w:rsidRDefault="0079077D" w:rsidP="005033AA">
      <w:pPr>
        <w:suppressAutoHyphens w:val="0"/>
        <w:autoSpaceDE w:val="0"/>
        <w:adjustRightInd w:val="0"/>
        <w:spacing w:after="0" w:line="276" w:lineRule="auto"/>
        <w:textAlignment w:val="center"/>
        <w:rPr>
          <w:rFonts w:ascii="Georgia" w:hAnsi="Georgia" w:cs="Georgia"/>
          <w:bCs/>
          <w:i/>
          <w:color w:val="000000"/>
          <w:sz w:val="24"/>
          <w:szCs w:val="24"/>
        </w:rPr>
      </w:pPr>
      <w:r w:rsidRPr="005033AA">
        <w:rPr>
          <w:rFonts w:ascii="Georgia" w:hAnsi="Georgia" w:cs="Georgia"/>
          <w:b/>
          <w:iCs/>
          <w:color w:val="000000"/>
          <w:sz w:val="24"/>
          <w:szCs w:val="24"/>
        </w:rPr>
        <w:lastRenderedPageBreak/>
        <w:t>Psalm 24</w:t>
      </w:r>
      <w:r w:rsidRPr="0079077D">
        <w:rPr>
          <w:rFonts w:ascii="Georgia" w:hAnsi="Georgia" w:cs="Georgia"/>
          <w:bCs/>
          <w:iCs/>
          <w:color w:val="000000"/>
          <w:sz w:val="24"/>
          <w:szCs w:val="24"/>
        </w:rPr>
        <w:t xml:space="preserve"> </w:t>
      </w:r>
      <w:r w:rsidR="005033AA">
        <w:rPr>
          <w:rFonts w:ascii="Georgia" w:hAnsi="Georgia" w:cs="Georgia"/>
          <w:bCs/>
          <w:iCs/>
          <w:color w:val="000000"/>
          <w:sz w:val="24"/>
          <w:szCs w:val="24"/>
        </w:rPr>
        <w:tab/>
      </w:r>
      <w:r w:rsidRPr="007E6177">
        <w:rPr>
          <w:rFonts w:ascii="Georgia" w:hAnsi="Georgia" w:cs="Georgia"/>
          <w:bCs/>
          <w:i/>
          <w:color w:val="000000"/>
          <w:sz w:val="24"/>
          <w:szCs w:val="24"/>
        </w:rPr>
        <w:t xml:space="preserve">(im Wechsel lesen, entweder nach </w:t>
      </w:r>
      <w:proofErr w:type="spellStart"/>
      <w:r w:rsidRPr="007E6177">
        <w:rPr>
          <w:rFonts w:ascii="Georgia" w:hAnsi="Georgia" w:cs="Georgia"/>
          <w:bCs/>
          <w:i/>
          <w:color w:val="000000"/>
          <w:sz w:val="24"/>
          <w:szCs w:val="24"/>
        </w:rPr>
        <w:t>eg</w:t>
      </w:r>
      <w:proofErr w:type="spellEnd"/>
      <w:r w:rsidRPr="007E6177">
        <w:rPr>
          <w:rFonts w:ascii="Georgia" w:hAnsi="Georgia" w:cs="Georgia"/>
          <w:bCs/>
          <w:i/>
          <w:color w:val="000000"/>
          <w:sz w:val="24"/>
          <w:szCs w:val="24"/>
        </w:rPr>
        <w:t xml:space="preserve"> 711.2 oder </w:t>
      </w:r>
      <w:proofErr w:type="spellStart"/>
      <w:r w:rsidRPr="007E6177">
        <w:rPr>
          <w:rFonts w:ascii="Georgia" w:hAnsi="Georgia" w:cs="Georgia"/>
          <w:bCs/>
          <w:i/>
          <w:color w:val="000000"/>
          <w:sz w:val="24"/>
          <w:szCs w:val="24"/>
        </w:rPr>
        <w:t>eg</w:t>
      </w:r>
      <w:proofErr w:type="spellEnd"/>
      <w:r w:rsidRPr="007E6177">
        <w:rPr>
          <w:rFonts w:ascii="Georgia" w:hAnsi="Georgia" w:cs="Georgia"/>
          <w:bCs/>
          <w:i/>
          <w:color w:val="000000"/>
          <w:sz w:val="24"/>
          <w:szCs w:val="24"/>
        </w:rPr>
        <w:t xml:space="preserve"> 776</w:t>
      </w:r>
    </w:p>
    <w:p w14:paraId="74C1200D" w14:textId="3EA50199" w:rsidR="0079077D" w:rsidRPr="007E6177" w:rsidRDefault="0079077D" w:rsidP="005033AA">
      <w:pPr>
        <w:suppressAutoHyphens w:val="0"/>
        <w:autoSpaceDE w:val="0"/>
        <w:adjustRightInd w:val="0"/>
        <w:spacing w:after="0" w:line="276" w:lineRule="auto"/>
        <w:ind w:left="708" w:firstLine="708"/>
        <w:textAlignment w:val="center"/>
        <w:rPr>
          <w:rFonts w:ascii="Georgia" w:hAnsi="Georgia" w:cs="Georgia"/>
          <w:bCs/>
          <w:i/>
          <w:color w:val="000000"/>
          <w:sz w:val="24"/>
          <w:szCs w:val="24"/>
        </w:rPr>
      </w:pPr>
      <w:r w:rsidRPr="007E6177">
        <w:rPr>
          <w:rFonts w:ascii="Georgia" w:hAnsi="Georgia" w:cs="Georgia"/>
          <w:bCs/>
          <w:i/>
          <w:color w:val="000000"/>
          <w:sz w:val="24"/>
          <w:szCs w:val="24"/>
        </w:rPr>
        <w:t xml:space="preserve">oder die folgende </w:t>
      </w:r>
      <w:proofErr w:type="spellStart"/>
      <w:r w:rsidRPr="007E6177">
        <w:rPr>
          <w:rFonts w:ascii="Georgia" w:hAnsi="Georgia" w:cs="Georgia"/>
          <w:bCs/>
          <w:i/>
          <w:color w:val="000000"/>
          <w:sz w:val="24"/>
          <w:szCs w:val="24"/>
        </w:rPr>
        <w:t>Psalmbearbeitung</w:t>
      </w:r>
      <w:proofErr w:type="spellEnd"/>
      <w:r w:rsidRPr="007E6177">
        <w:rPr>
          <w:rFonts w:ascii="Georgia" w:hAnsi="Georgia" w:cs="Georgia"/>
          <w:bCs/>
          <w:i/>
          <w:color w:val="000000"/>
          <w:sz w:val="24"/>
          <w:szCs w:val="24"/>
        </w:rPr>
        <w:t xml:space="preserve"> von Klaus Bastian)</w:t>
      </w:r>
    </w:p>
    <w:p w14:paraId="2FF79A6B"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48EBD2E9" w14:textId="60D8EAFC"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 xml:space="preserve">Alle: </w:t>
      </w:r>
      <w:r w:rsidRPr="007E6177">
        <w:rPr>
          <w:rFonts w:ascii="Georgia" w:hAnsi="Georgia" w:cs="Georgia"/>
          <w:b/>
          <w:iCs/>
          <w:color w:val="000000"/>
          <w:sz w:val="24"/>
          <w:szCs w:val="24"/>
        </w:rPr>
        <w:tab/>
      </w:r>
      <w:r w:rsidR="007E6177" w:rsidRPr="007E6177">
        <w:rPr>
          <w:rFonts w:ascii="Georgia" w:hAnsi="Georgia" w:cs="Georgia"/>
          <w:b/>
          <w:iCs/>
          <w:color w:val="000000"/>
          <w:sz w:val="24"/>
          <w:szCs w:val="24"/>
        </w:rPr>
        <w:tab/>
      </w:r>
      <w:r w:rsidRPr="007E6177">
        <w:rPr>
          <w:rFonts w:ascii="Georgia" w:hAnsi="Georgia" w:cs="Georgia"/>
          <w:b/>
          <w:iCs/>
          <w:color w:val="000000"/>
          <w:sz w:val="24"/>
          <w:szCs w:val="24"/>
        </w:rPr>
        <w:t xml:space="preserve">Macht die Tore weit </w:t>
      </w:r>
    </w:p>
    <w:p w14:paraId="1A071EE5"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und die Türen in der Welt auf.</w:t>
      </w:r>
    </w:p>
    <w:p w14:paraId="1E390066"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0BD10E4B"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Sprecherin: </w:t>
      </w:r>
      <w:r w:rsidRPr="0079077D">
        <w:rPr>
          <w:rFonts w:ascii="Georgia" w:hAnsi="Georgia" w:cs="Georgia"/>
          <w:bCs/>
          <w:iCs/>
          <w:color w:val="000000"/>
          <w:sz w:val="24"/>
          <w:szCs w:val="24"/>
        </w:rPr>
        <w:tab/>
        <w:t>Lasst sie neu einziehen in die Welt: die Achtung.</w:t>
      </w:r>
    </w:p>
    <w:p w14:paraId="6E1E006D"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Ist Gott nicht zu uns gekommen,</w:t>
      </w:r>
    </w:p>
    <w:p w14:paraId="100343BF"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unscheinbar und verachtet, in einem Kind,</w:t>
      </w:r>
    </w:p>
    <w:p w14:paraId="684AAA76" w14:textId="77777777" w:rsid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damit wir die Achtung neu lernen?</w:t>
      </w:r>
    </w:p>
    <w:p w14:paraId="6A750402" w14:textId="77777777" w:rsidR="007E6177" w:rsidRPr="0079077D" w:rsidRDefault="007E6177"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137A53ED" w14:textId="7CBBA3F4"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 xml:space="preserve">Alle: </w:t>
      </w:r>
      <w:r w:rsidRPr="007E6177">
        <w:rPr>
          <w:rFonts w:ascii="Georgia" w:hAnsi="Georgia" w:cs="Georgia"/>
          <w:b/>
          <w:iCs/>
          <w:color w:val="000000"/>
          <w:sz w:val="24"/>
          <w:szCs w:val="24"/>
        </w:rPr>
        <w:tab/>
      </w:r>
      <w:r w:rsidR="007E6177">
        <w:rPr>
          <w:rFonts w:ascii="Georgia" w:hAnsi="Georgia" w:cs="Georgia"/>
          <w:b/>
          <w:iCs/>
          <w:color w:val="000000"/>
          <w:sz w:val="24"/>
          <w:szCs w:val="24"/>
        </w:rPr>
        <w:tab/>
      </w:r>
      <w:r w:rsidRPr="007E6177">
        <w:rPr>
          <w:rFonts w:ascii="Georgia" w:hAnsi="Georgia" w:cs="Georgia"/>
          <w:b/>
          <w:iCs/>
          <w:color w:val="000000"/>
          <w:sz w:val="24"/>
          <w:szCs w:val="24"/>
        </w:rPr>
        <w:t xml:space="preserve">Macht die Tore weit </w:t>
      </w:r>
    </w:p>
    <w:p w14:paraId="56F26385"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und die Türen in der Welt auf.</w:t>
      </w:r>
    </w:p>
    <w:p w14:paraId="2BE0B68A"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66C7A213"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Sprecherin: </w:t>
      </w:r>
      <w:r w:rsidRPr="0079077D">
        <w:rPr>
          <w:rFonts w:ascii="Georgia" w:hAnsi="Georgia" w:cs="Georgia"/>
          <w:bCs/>
          <w:iCs/>
          <w:color w:val="000000"/>
          <w:sz w:val="24"/>
          <w:szCs w:val="24"/>
        </w:rPr>
        <w:tab/>
        <w:t>Lasst sie neu einziehen in die Welt: die Hoffnung.</w:t>
      </w:r>
    </w:p>
    <w:p w14:paraId="13A199DB"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Hat Gott sie nicht entzündet unter uns,</w:t>
      </w:r>
    </w:p>
    <w:p w14:paraId="39983010"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ein Licht, das sich ausbreitet?</w:t>
      </w:r>
    </w:p>
    <w:p w14:paraId="1E78B6EC"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180E3ECC" w14:textId="2627ACC6"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 xml:space="preserve">Alle: </w:t>
      </w:r>
      <w:r w:rsidRPr="007E6177">
        <w:rPr>
          <w:rFonts w:ascii="Georgia" w:hAnsi="Georgia" w:cs="Georgia"/>
          <w:b/>
          <w:iCs/>
          <w:color w:val="000000"/>
          <w:sz w:val="24"/>
          <w:szCs w:val="24"/>
        </w:rPr>
        <w:tab/>
      </w:r>
      <w:r w:rsidR="007E6177">
        <w:rPr>
          <w:rFonts w:ascii="Georgia" w:hAnsi="Georgia" w:cs="Georgia"/>
          <w:b/>
          <w:iCs/>
          <w:color w:val="000000"/>
          <w:sz w:val="24"/>
          <w:szCs w:val="24"/>
        </w:rPr>
        <w:tab/>
      </w:r>
      <w:r w:rsidRPr="007E6177">
        <w:rPr>
          <w:rFonts w:ascii="Georgia" w:hAnsi="Georgia" w:cs="Georgia"/>
          <w:b/>
          <w:iCs/>
          <w:color w:val="000000"/>
          <w:sz w:val="24"/>
          <w:szCs w:val="24"/>
        </w:rPr>
        <w:t xml:space="preserve">Macht die Tore weit </w:t>
      </w:r>
    </w:p>
    <w:p w14:paraId="758BE163"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und die Türen in der Welt auf.</w:t>
      </w:r>
    </w:p>
    <w:p w14:paraId="12528589"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02D981E9"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Sprecherin: </w:t>
      </w:r>
      <w:r w:rsidRPr="0079077D">
        <w:rPr>
          <w:rFonts w:ascii="Georgia" w:hAnsi="Georgia" w:cs="Georgia"/>
          <w:bCs/>
          <w:iCs/>
          <w:color w:val="000000"/>
          <w:sz w:val="24"/>
          <w:szCs w:val="24"/>
        </w:rPr>
        <w:tab/>
        <w:t>Lasst sie neu einziehen in die Welt: die Gerechtigkeit.</w:t>
      </w:r>
    </w:p>
    <w:p w14:paraId="6D597067"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Vor Falschheit und Trug aber</w:t>
      </w:r>
    </w:p>
    <w:p w14:paraId="1B3A186F"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haltet die Tore verschlossen.</w:t>
      </w:r>
    </w:p>
    <w:p w14:paraId="1EC80BDB"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7B7B8681" w14:textId="5B1BFEEC"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 xml:space="preserve">Alle: </w:t>
      </w:r>
      <w:r w:rsidRPr="007E6177">
        <w:rPr>
          <w:rFonts w:ascii="Georgia" w:hAnsi="Georgia" w:cs="Georgia"/>
          <w:b/>
          <w:iCs/>
          <w:color w:val="000000"/>
          <w:sz w:val="24"/>
          <w:szCs w:val="24"/>
        </w:rPr>
        <w:tab/>
      </w:r>
      <w:r w:rsidR="007E6177">
        <w:rPr>
          <w:rFonts w:ascii="Georgia" w:hAnsi="Georgia" w:cs="Georgia"/>
          <w:b/>
          <w:iCs/>
          <w:color w:val="000000"/>
          <w:sz w:val="24"/>
          <w:szCs w:val="24"/>
        </w:rPr>
        <w:tab/>
      </w:r>
      <w:r w:rsidRPr="007E6177">
        <w:rPr>
          <w:rFonts w:ascii="Georgia" w:hAnsi="Georgia" w:cs="Georgia"/>
          <w:b/>
          <w:iCs/>
          <w:color w:val="000000"/>
          <w:sz w:val="24"/>
          <w:szCs w:val="24"/>
        </w:rPr>
        <w:t xml:space="preserve">Macht die Tore weit </w:t>
      </w:r>
    </w:p>
    <w:p w14:paraId="4CE3FAAC"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und die Türen in der Welt auf.</w:t>
      </w:r>
    </w:p>
    <w:p w14:paraId="61148368"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p>
    <w:p w14:paraId="6B020E56"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Sprecherin: </w:t>
      </w:r>
      <w:r w:rsidRPr="0079077D">
        <w:rPr>
          <w:rFonts w:ascii="Georgia" w:hAnsi="Georgia" w:cs="Georgia"/>
          <w:bCs/>
          <w:iCs/>
          <w:color w:val="000000"/>
          <w:sz w:val="24"/>
          <w:szCs w:val="24"/>
        </w:rPr>
        <w:tab/>
        <w:t>Lasst Menschen neu zueinander finden.</w:t>
      </w:r>
    </w:p>
    <w:p w14:paraId="48ECE61D"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Dass Menschen sich menschlich begegnen,</w:t>
      </w:r>
    </w:p>
    <w:p w14:paraId="4344BD87"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dazu brecht die Riegel ab</w:t>
      </w:r>
    </w:p>
    <w:p w14:paraId="3F27B976" w14:textId="77777777" w:rsidR="0079077D" w:rsidRPr="0079077D" w:rsidRDefault="0079077D" w:rsidP="005033AA">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r>
      <w:r w:rsidRPr="0079077D">
        <w:rPr>
          <w:rFonts w:ascii="Georgia" w:hAnsi="Georgia" w:cs="Georgia"/>
          <w:bCs/>
          <w:iCs/>
          <w:color w:val="000000"/>
          <w:sz w:val="24"/>
          <w:szCs w:val="24"/>
        </w:rPr>
        <w:tab/>
        <w:t>und baut die Schlösser der Türen aus.</w:t>
      </w:r>
    </w:p>
    <w:p w14:paraId="7202C067"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p>
    <w:p w14:paraId="6E9C15C4" w14:textId="5C0F792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 xml:space="preserve">Alle: </w:t>
      </w:r>
      <w:r w:rsidRPr="007E6177">
        <w:rPr>
          <w:rFonts w:ascii="Georgia" w:hAnsi="Georgia" w:cs="Georgia"/>
          <w:b/>
          <w:iCs/>
          <w:color w:val="000000"/>
          <w:sz w:val="24"/>
          <w:szCs w:val="24"/>
        </w:rPr>
        <w:tab/>
      </w:r>
      <w:r w:rsidR="007E6177">
        <w:rPr>
          <w:rFonts w:ascii="Georgia" w:hAnsi="Georgia" w:cs="Georgia"/>
          <w:b/>
          <w:iCs/>
          <w:color w:val="000000"/>
          <w:sz w:val="24"/>
          <w:szCs w:val="24"/>
        </w:rPr>
        <w:tab/>
      </w:r>
      <w:r w:rsidRPr="007E6177">
        <w:rPr>
          <w:rFonts w:ascii="Georgia" w:hAnsi="Georgia" w:cs="Georgia"/>
          <w:b/>
          <w:iCs/>
          <w:color w:val="000000"/>
          <w:sz w:val="24"/>
          <w:szCs w:val="24"/>
        </w:rPr>
        <w:t xml:space="preserve">Macht die Tore weit </w:t>
      </w:r>
    </w:p>
    <w:p w14:paraId="74FC0533"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 xml:space="preserve">und die Türen in der Welt auf, </w:t>
      </w:r>
    </w:p>
    <w:p w14:paraId="03605F41" w14:textId="77777777" w:rsidR="0079077D" w:rsidRPr="007E6177" w:rsidRDefault="0079077D" w:rsidP="005033AA">
      <w:pPr>
        <w:suppressAutoHyphens w:val="0"/>
        <w:autoSpaceDE w:val="0"/>
        <w:adjustRightInd w:val="0"/>
        <w:spacing w:after="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 xml:space="preserve">und ihr werdet Gott begegnen </w:t>
      </w:r>
    </w:p>
    <w:p w14:paraId="2332FF7B" w14:textId="77777777" w:rsidR="0079077D" w:rsidRPr="007E6177" w:rsidRDefault="0079077D" w:rsidP="007E6177">
      <w:pPr>
        <w:suppressAutoHyphens w:val="0"/>
        <w:autoSpaceDE w:val="0"/>
        <w:adjustRightInd w:val="0"/>
        <w:spacing w:after="12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b/>
      </w:r>
      <w:r w:rsidRPr="007E6177">
        <w:rPr>
          <w:rFonts w:ascii="Georgia" w:hAnsi="Georgia" w:cs="Georgia"/>
          <w:b/>
          <w:iCs/>
          <w:color w:val="000000"/>
          <w:sz w:val="24"/>
          <w:szCs w:val="24"/>
        </w:rPr>
        <w:tab/>
        <w:t>und Segen empfangen.</w:t>
      </w:r>
    </w:p>
    <w:p w14:paraId="767FD45E" w14:textId="77777777" w:rsidR="0079077D" w:rsidRDefault="0079077D" w:rsidP="007E6177">
      <w:pPr>
        <w:suppressAutoHyphens w:val="0"/>
        <w:autoSpaceDE w:val="0"/>
        <w:adjustRightInd w:val="0"/>
        <w:spacing w:after="120" w:line="276" w:lineRule="auto"/>
        <w:textAlignment w:val="center"/>
        <w:rPr>
          <w:rFonts w:ascii="Georgia" w:hAnsi="Georgia" w:cs="Georgia"/>
          <w:bCs/>
          <w:i/>
          <w:color w:val="000000"/>
          <w:sz w:val="20"/>
          <w:szCs w:val="20"/>
        </w:rPr>
      </w:pPr>
      <w:r w:rsidRPr="007E6177">
        <w:rPr>
          <w:rFonts w:ascii="Georgia" w:hAnsi="Georgia" w:cs="Georgia"/>
          <w:bCs/>
          <w:i/>
          <w:color w:val="000000"/>
          <w:sz w:val="20"/>
          <w:szCs w:val="20"/>
        </w:rPr>
        <w:t xml:space="preserve">(© nach Klaus Bastian, in: der </w:t>
      </w:r>
      <w:proofErr w:type="spellStart"/>
      <w:r w:rsidRPr="007E6177">
        <w:rPr>
          <w:rFonts w:ascii="Georgia" w:hAnsi="Georgia" w:cs="Georgia"/>
          <w:bCs/>
          <w:i/>
          <w:color w:val="000000"/>
          <w:sz w:val="20"/>
          <w:szCs w:val="20"/>
        </w:rPr>
        <w:t>gottesdienst</w:t>
      </w:r>
      <w:proofErr w:type="spellEnd"/>
      <w:r w:rsidRPr="007E6177">
        <w:rPr>
          <w:rFonts w:ascii="Georgia" w:hAnsi="Georgia" w:cs="Georgia"/>
          <w:bCs/>
          <w:i/>
          <w:color w:val="000000"/>
          <w:sz w:val="20"/>
          <w:szCs w:val="20"/>
        </w:rPr>
        <w:t xml:space="preserve"> III. Liturgische Texte in gerechter Sprache. Die Psalmen, Gütersloh 1998, S. 103f)</w:t>
      </w:r>
    </w:p>
    <w:p w14:paraId="414E55F0" w14:textId="77777777" w:rsidR="007E6177" w:rsidRPr="007E6177" w:rsidRDefault="007E6177" w:rsidP="007E6177">
      <w:pPr>
        <w:suppressAutoHyphens w:val="0"/>
        <w:autoSpaceDE w:val="0"/>
        <w:adjustRightInd w:val="0"/>
        <w:spacing w:after="120" w:line="276" w:lineRule="auto"/>
        <w:textAlignment w:val="center"/>
        <w:rPr>
          <w:rFonts w:ascii="Georgia" w:hAnsi="Georgia" w:cs="Georgia"/>
          <w:bCs/>
          <w:i/>
          <w:color w:val="000000"/>
          <w:sz w:val="20"/>
          <w:szCs w:val="20"/>
        </w:rPr>
      </w:pPr>
    </w:p>
    <w:p w14:paraId="0D2296F3" w14:textId="77777777" w:rsidR="0079077D" w:rsidRPr="007E6177" w:rsidRDefault="0079077D" w:rsidP="005033AA">
      <w:pPr>
        <w:suppressAutoHyphens w:val="0"/>
        <w:autoSpaceDE w:val="0"/>
        <w:adjustRightInd w:val="0"/>
        <w:spacing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Alle: Ehr‘ sei dem Vater und dem Sohn und dem Heiligen Geist, wie es war im Anfang jetzt und immerdar und von Ewigkeit zu Ewigkeit, Amen.</w:t>
      </w:r>
    </w:p>
    <w:p w14:paraId="42F4727D" w14:textId="77777777" w:rsidR="007E6177" w:rsidRDefault="007E6177" w:rsidP="005033AA">
      <w:pPr>
        <w:suppressAutoHyphens w:val="0"/>
        <w:autoSpaceDE w:val="0"/>
        <w:adjustRightInd w:val="0"/>
        <w:spacing w:line="276" w:lineRule="auto"/>
        <w:textAlignment w:val="center"/>
        <w:rPr>
          <w:rFonts w:ascii="Georgia" w:hAnsi="Georgia" w:cs="Georgia"/>
          <w:bCs/>
          <w:iCs/>
          <w:color w:val="000000"/>
          <w:sz w:val="24"/>
          <w:szCs w:val="24"/>
        </w:rPr>
      </w:pPr>
    </w:p>
    <w:p w14:paraId="07FD20C7" w14:textId="77777777" w:rsidR="007E6177" w:rsidRPr="007E6177" w:rsidRDefault="007E6177" w:rsidP="00C5400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12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lastRenderedPageBreak/>
        <w:t>HINWEIS</w:t>
      </w:r>
    </w:p>
    <w:p w14:paraId="3B7B230F" w14:textId="77777777" w:rsidR="007E6177" w:rsidRDefault="007E6177" w:rsidP="00D7655C">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0" w:line="276" w:lineRule="auto"/>
        <w:textAlignment w:val="center"/>
        <w:rPr>
          <w:rFonts w:ascii="Georgia" w:hAnsi="Georgia" w:cs="Georgia"/>
          <w:bCs/>
          <w:iCs/>
          <w:color w:val="000000"/>
          <w:sz w:val="24"/>
          <w:szCs w:val="24"/>
        </w:rPr>
      </w:pPr>
      <w:r w:rsidRPr="007E6177">
        <w:rPr>
          <w:rFonts w:ascii="Georgia" w:hAnsi="Georgia" w:cs="Georgia"/>
          <w:bCs/>
          <w:iCs/>
          <w:color w:val="000000"/>
          <w:sz w:val="24"/>
          <w:szCs w:val="24"/>
        </w:rPr>
        <w:t xml:space="preserve">Eine gute Alternative ist der „DEZEMBER-PSALM von Hanns Dieter Hüsch „Mit fester Freude lauf ich durch die Gegend“ (in: Hanns Dieter Hüsch, Uwe Seidel, Ich stehe unter Gottes Schutz. Psalmen für </w:t>
      </w:r>
      <w:proofErr w:type="spellStart"/>
      <w:r w:rsidRPr="007E6177">
        <w:rPr>
          <w:rFonts w:ascii="Georgia" w:hAnsi="Georgia" w:cs="Georgia"/>
          <w:bCs/>
          <w:iCs/>
          <w:color w:val="000000"/>
          <w:sz w:val="24"/>
          <w:szCs w:val="24"/>
        </w:rPr>
        <w:t>Alletage</w:t>
      </w:r>
      <w:proofErr w:type="spellEnd"/>
      <w:r w:rsidRPr="007E6177">
        <w:rPr>
          <w:rFonts w:ascii="Georgia" w:hAnsi="Georgia" w:cs="Georgia"/>
          <w:bCs/>
          <w:iCs/>
          <w:color w:val="000000"/>
          <w:sz w:val="24"/>
          <w:szCs w:val="24"/>
        </w:rPr>
        <w:t xml:space="preserve">, </w:t>
      </w:r>
      <w:proofErr w:type="spellStart"/>
      <w:r w:rsidRPr="007E6177">
        <w:rPr>
          <w:rFonts w:ascii="Georgia" w:hAnsi="Georgia" w:cs="Georgia"/>
          <w:bCs/>
          <w:iCs/>
          <w:color w:val="000000"/>
          <w:sz w:val="24"/>
          <w:szCs w:val="24"/>
        </w:rPr>
        <w:t>tvd</w:t>
      </w:r>
      <w:proofErr w:type="spellEnd"/>
      <w:r w:rsidRPr="007E6177">
        <w:rPr>
          <w:rFonts w:ascii="Georgia" w:hAnsi="Georgia" w:cs="Georgia"/>
          <w:bCs/>
          <w:iCs/>
          <w:color w:val="000000"/>
          <w:sz w:val="24"/>
          <w:szCs w:val="24"/>
        </w:rPr>
        <w:t xml:space="preserve">-Verlag Düsseldorf, S. 124) </w:t>
      </w:r>
    </w:p>
    <w:p w14:paraId="3470BF33" w14:textId="0BD529E3" w:rsidR="007E6177" w:rsidRPr="007E6177" w:rsidRDefault="007E6177" w:rsidP="00C5400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120" w:line="276" w:lineRule="auto"/>
        <w:textAlignment w:val="center"/>
        <w:rPr>
          <w:rFonts w:ascii="Georgia" w:hAnsi="Georgia" w:cs="Georgia"/>
          <w:bCs/>
          <w:iCs/>
          <w:color w:val="000000"/>
          <w:sz w:val="24"/>
          <w:szCs w:val="24"/>
        </w:rPr>
      </w:pPr>
      <w:r w:rsidRPr="007E6177">
        <w:rPr>
          <w:rFonts w:ascii="Georgia" w:hAnsi="Georgia" w:cs="Georgia"/>
          <w:bCs/>
          <w:iCs/>
          <w:color w:val="000000"/>
          <w:sz w:val="24"/>
          <w:szCs w:val="24"/>
        </w:rPr>
        <w:t xml:space="preserve">Er nimmt den Gedanken auf, dass das Herz vor Freude hüpft und Sprünge macht. </w:t>
      </w:r>
      <w:r w:rsidRPr="007E6177">
        <w:rPr>
          <w:rFonts w:ascii="Georgia" w:hAnsi="Georgia" w:cs="Georgia"/>
          <w:bCs/>
          <w:i/>
          <w:color w:val="000000"/>
          <w:sz w:val="24"/>
          <w:szCs w:val="24"/>
        </w:rPr>
        <w:t xml:space="preserve">(Aus </w:t>
      </w:r>
      <w:r>
        <w:rPr>
          <w:rFonts w:ascii="Georgia" w:hAnsi="Georgia" w:cs="Georgia"/>
          <w:bCs/>
          <w:i/>
          <w:color w:val="000000"/>
          <w:sz w:val="24"/>
          <w:szCs w:val="24"/>
        </w:rPr>
        <w:t>urheberrechtlichen</w:t>
      </w:r>
      <w:r w:rsidRPr="007E6177">
        <w:rPr>
          <w:rFonts w:ascii="Georgia" w:hAnsi="Georgia" w:cs="Georgia"/>
          <w:bCs/>
          <w:i/>
          <w:color w:val="000000"/>
          <w:sz w:val="24"/>
          <w:szCs w:val="24"/>
        </w:rPr>
        <w:t xml:space="preserve"> Gründen dürfen wir den Dezember-Psalm hier nicht kostenfrei abdrucken.)</w:t>
      </w:r>
    </w:p>
    <w:p w14:paraId="3D748F8B" w14:textId="7B9F9A07" w:rsidR="007E6177" w:rsidRDefault="007E6177" w:rsidP="00C54000">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0" w:line="276" w:lineRule="auto"/>
        <w:textAlignment w:val="center"/>
        <w:rPr>
          <w:rFonts w:ascii="Georgia" w:hAnsi="Georgia" w:cs="Georgia"/>
          <w:bCs/>
          <w:iCs/>
          <w:color w:val="000000"/>
          <w:sz w:val="24"/>
          <w:szCs w:val="24"/>
        </w:rPr>
      </w:pPr>
      <w:r w:rsidRPr="007E6177">
        <w:rPr>
          <w:rFonts w:ascii="Georgia" w:hAnsi="Georgia" w:cs="Georgia"/>
          <w:bCs/>
          <w:iCs/>
          <w:color w:val="000000"/>
          <w:sz w:val="24"/>
          <w:szCs w:val="24"/>
        </w:rPr>
        <w:t xml:space="preserve">Weitere Idee: Psalm 24 in einer Übertragung von Peter Spangenberg „Willkommen, lieber Gott“ (in: Peter Spangenberg Höre meine Stimme: Die 150 Psalmen der Bibel übertragen in die Sprache unserer Zeit, Agentur des </w:t>
      </w:r>
      <w:proofErr w:type="spellStart"/>
      <w:r w:rsidRPr="007E6177">
        <w:rPr>
          <w:rFonts w:ascii="Georgia" w:hAnsi="Georgia" w:cs="Georgia"/>
          <w:bCs/>
          <w:iCs/>
          <w:color w:val="000000"/>
          <w:sz w:val="24"/>
          <w:szCs w:val="24"/>
        </w:rPr>
        <w:t>Rauhen</w:t>
      </w:r>
      <w:proofErr w:type="spellEnd"/>
      <w:r w:rsidRPr="007E6177">
        <w:rPr>
          <w:rFonts w:ascii="Georgia" w:hAnsi="Georgia" w:cs="Georgia"/>
          <w:bCs/>
          <w:iCs/>
          <w:color w:val="000000"/>
          <w:sz w:val="24"/>
          <w:szCs w:val="24"/>
        </w:rPr>
        <w:t xml:space="preserve"> Hauses Hamburg </w:t>
      </w:r>
      <w:r w:rsidR="00C54000">
        <w:rPr>
          <w:rFonts w:ascii="Georgia" w:hAnsi="Georgia" w:cs="Georgia"/>
          <w:bCs/>
          <w:iCs/>
          <w:color w:val="000000"/>
          <w:sz w:val="24"/>
          <w:szCs w:val="24"/>
        </w:rPr>
        <w:t>G</w:t>
      </w:r>
      <w:r w:rsidRPr="007E6177">
        <w:rPr>
          <w:rFonts w:ascii="Georgia" w:hAnsi="Georgia" w:cs="Georgia"/>
          <w:bCs/>
          <w:iCs/>
          <w:color w:val="000000"/>
          <w:sz w:val="24"/>
          <w:szCs w:val="24"/>
        </w:rPr>
        <w:t>mbH)</w:t>
      </w:r>
    </w:p>
    <w:p w14:paraId="56405276" w14:textId="77777777" w:rsidR="007E6177" w:rsidRDefault="007E6177" w:rsidP="007E6177">
      <w:pPr>
        <w:suppressAutoHyphens w:val="0"/>
        <w:autoSpaceDE w:val="0"/>
        <w:adjustRightInd w:val="0"/>
        <w:spacing w:after="0" w:line="276" w:lineRule="auto"/>
        <w:textAlignment w:val="center"/>
        <w:rPr>
          <w:rFonts w:ascii="Georgia" w:hAnsi="Georgia" w:cs="Georgia"/>
          <w:bCs/>
          <w:iCs/>
          <w:color w:val="000000"/>
          <w:sz w:val="24"/>
          <w:szCs w:val="24"/>
        </w:rPr>
      </w:pPr>
    </w:p>
    <w:p w14:paraId="03059670" w14:textId="36D8FD27" w:rsidR="0079077D" w:rsidRPr="007E6177"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7E6177">
        <w:rPr>
          <w:rFonts w:ascii="Georgia" w:hAnsi="Georgia" w:cs="Georgia"/>
          <w:b/>
          <w:iCs/>
          <w:color w:val="000000"/>
          <w:sz w:val="24"/>
          <w:szCs w:val="24"/>
        </w:rPr>
        <w:t>Gebet</w:t>
      </w:r>
    </w:p>
    <w:p w14:paraId="42676F92" w14:textId="2E36829D"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proofErr w:type="spellStart"/>
      <w:r w:rsidRPr="0079077D">
        <w:rPr>
          <w:rFonts w:ascii="Georgia" w:hAnsi="Georgia" w:cs="Georgia"/>
          <w:bCs/>
          <w:iCs/>
          <w:color w:val="000000"/>
          <w:sz w:val="24"/>
          <w:szCs w:val="24"/>
        </w:rPr>
        <w:t>Hineni</w:t>
      </w:r>
      <w:proofErr w:type="spellEnd"/>
      <w:r w:rsidRPr="0079077D">
        <w:rPr>
          <w:rFonts w:ascii="Georgia" w:hAnsi="Georgia" w:cs="Georgia"/>
          <w:bCs/>
          <w:iCs/>
          <w:color w:val="000000"/>
          <w:sz w:val="24"/>
          <w:szCs w:val="24"/>
        </w:rPr>
        <w:t xml:space="preserve"> - hier bin ich, Gott.</w:t>
      </w:r>
      <w:r w:rsidR="00C54000">
        <w:rPr>
          <w:rFonts w:ascii="Georgia" w:hAnsi="Georgia" w:cs="Georgia"/>
          <w:bCs/>
          <w:iCs/>
          <w:color w:val="000000"/>
          <w:sz w:val="24"/>
          <w:szCs w:val="24"/>
        </w:rPr>
        <w:br/>
      </w:r>
      <w:r w:rsidRPr="0079077D">
        <w:rPr>
          <w:rFonts w:ascii="Georgia" w:hAnsi="Georgia" w:cs="Georgia"/>
          <w:bCs/>
          <w:iCs/>
          <w:color w:val="000000"/>
          <w:sz w:val="24"/>
          <w:szCs w:val="24"/>
        </w:rPr>
        <w:t xml:space="preserve">Ich bringe all meine Ängste, Sorgen </w:t>
      </w:r>
      <w:r w:rsidR="00C54000">
        <w:rPr>
          <w:rFonts w:ascii="Georgia" w:hAnsi="Georgia" w:cs="Georgia"/>
          <w:bCs/>
          <w:iCs/>
          <w:color w:val="000000"/>
          <w:sz w:val="24"/>
          <w:szCs w:val="24"/>
        </w:rPr>
        <w:br/>
      </w:r>
      <w:r w:rsidRPr="0079077D">
        <w:rPr>
          <w:rFonts w:ascii="Georgia" w:hAnsi="Georgia" w:cs="Georgia"/>
          <w:bCs/>
          <w:iCs/>
          <w:color w:val="000000"/>
          <w:sz w:val="24"/>
          <w:szCs w:val="24"/>
        </w:rPr>
        <w:t>und Sehnsüchte mit.</w:t>
      </w:r>
      <w:r w:rsidR="00C54000">
        <w:rPr>
          <w:rFonts w:ascii="Georgia" w:hAnsi="Georgia" w:cs="Georgia"/>
          <w:bCs/>
          <w:iCs/>
          <w:color w:val="000000"/>
          <w:sz w:val="24"/>
          <w:szCs w:val="24"/>
        </w:rPr>
        <w:br/>
      </w:r>
      <w:r w:rsidRPr="0079077D">
        <w:rPr>
          <w:rFonts w:ascii="Georgia" w:hAnsi="Georgia" w:cs="Georgia"/>
          <w:bCs/>
          <w:iCs/>
          <w:color w:val="000000"/>
          <w:sz w:val="24"/>
          <w:szCs w:val="24"/>
        </w:rPr>
        <w:t>Auch in dieser Zeit bin ich ja nicht frei davon.</w:t>
      </w:r>
    </w:p>
    <w:p w14:paraId="6D74DAB9" w14:textId="4EE853F3"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Wie wird es in diesem Jahr werden </w:t>
      </w:r>
      <w:r w:rsidR="00C54000">
        <w:rPr>
          <w:rFonts w:ascii="Georgia" w:hAnsi="Georgia" w:cs="Georgia"/>
          <w:bCs/>
          <w:iCs/>
          <w:color w:val="000000"/>
          <w:sz w:val="24"/>
          <w:szCs w:val="24"/>
        </w:rPr>
        <w:br/>
      </w:r>
      <w:r w:rsidRPr="0079077D">
        <w:rPr>
          <w:rFonts w:ascii="Georgia" w:hAnsi="Georgia" w:cs="Georgia"/>
          <w:bCs/>
          <w:iCs/>
          <w:color w:val="000000"/>
          <w:sz w:val="24"/>
          <w:szCs w:val="24"/>
        </w:rPr>
        <w:t>mit meiner Vorbereitung auf das Weihnachtsfest?</w:t>
      </w:r>
    </w:p>
    <w:p w14:paraId="5B5D62F3" w14:textId="346E5C2C"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Werde ich die Zeit so gestalten können, </w:t>
      </w:r>
      <w:r w:rsidR="00C54000">
        <w:rPr>
          <w:rFonts w:ascii="Georgia" w:hAnsi="Georgia" w:cs="Georgia"/>
          <w:bCs/>
          <w:iCs/>
          <w:color w:val="000000"/>
          <w:sz w:val="24"/>
          <w:szCs w:val="24"/>
        </w:rPr>
        <w:br/>
      </w:r>
      <w:r w:rsidRPr="0079077D">
        <w:rPr>
          <w:rFonts w:ascii="Georgia" w:hAnsi="Georgia" w:cs="Georgia"/>
          <w:bCs/>
          <w:iCs/>
          <w:color w:val="000000"/>
          <w:sz w:val="24"/>
          <w:szCs w:val="24"/>
        </w:rPr>
        <w:t>dass ich offen bin für andere Menschen?</w:t>
      </w:r>
    </w:p>
    <w:p w14:paraId="6ABF6661" w14:textId="7A15181D"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Mir gehen Begegnungen durch den Sinn, </w:t>
      </w:r>
      <w:r w:rsidR="00C54000">
        <w:rPr>
          <w:rFonts w:ascii="Georgia" w:hAnsi="Georgia" w:cs="Georgia"/>
          <w:bCs/>
          <w:iCs/>
          <w:color w:val="000000"/>
          <w:sz w:val="24"/>
          <w:szCs w:val="24"/>
        </w:rPr>
        <w:br/>
      </w:r>
      <w:r w:rsidRPr="0079077D">
        <w:rPr>
          <w:rFonts w:ascii="Georgia" w:hAnsi="Georgia" w:cs="Georgia"/>
          <w:bCs/>
          <w:iCs/>
          <w:color w:val="000000"/>
          <w:sz w:val="24"/>
          <w:szCs w:val="24"/>
        </w:rPr>
        <w:t>die nicht gelungen sind.</w:t>
      </w:r>
      <w:r w:rsidR="00C54000">
        <w:rPr>
          <w:rFonts w:ascii="Georgia" w:hAnsi="Georgia" w:cs="Georgia"/>
          <w:bCs/>
          <w:iCs/>
          <w:color w:val="000000"/>
          <w:sz w:val="24"/>
          <w:szCs w:val="24"/>
        </w:rPr>
        <w:br/>
      </w:r>
      <w:r w:rsidRPr="0079077D">
        <w:rPr>
          <w:rFonts w:ascii="Georgia" w:hAnsi="Georgia" w:cs="Georgia"/>
          <w:bCs/>
          <w:iCs/>
          <w:color w:val="000000"/>
          <w:sz w:val="24"/>
          <w:szCs w:val="24"/>
        </w:rPr>
        <w:t>Manches, was war, tut mir leid.</w:t>
      </w:r>
    </w:p>
    <w:p w14:paraId="435FD7D8" w14:textId="5680AEFE"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Wie wird es in diesem Jahr werden </w:t>
      </w:r>
      <w:r w:rsidR="00C54000">
        <w:rPr>
          <w:rFonts w:ascii="Georgia" w:hAnsi="Georgia" w:cs="Georgia"/>
          <w:bCs/>
          <w:iCs/>
          <w:color w:val="000000"/>
          <w:sz w:val="24"/>
          <w:szCs w:val="24"/>
        </w:rPr>
        <w:br/>
      </w:r>
      <w:r w:rsidRPr="0079077D">
        <w:rPr>
          <w:rFonts w:ascii="Georgia" w:hAnsi="Georgia" w:cs="Georgia"/>
          <w:bCs/>
          <w:iCs/>
          <w:color w:val="000000"/>
          <w:sz w:val="24"/>
          <w:szCs w:val="24"/>
        </w:rPr>
        <w:t>mit meiner Vorbereitung auf dein Kommen, Gott?</w:t>
      </w:r>
    </w:p>
    <w:p w14:paraId="4077DEE4" w14:textId="4AEFD181"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Werde ich in mir den Raum öffnen können </w:t>
      </w:r>
      <w:r w:rsidR="00C54000">
        <w:rPr>
          <w:rFonts w:ascii="Georgia" w:hAnsi="Georgia" w:cs="Georgia"/>
          <w:bCs/>
          <w:iCs/>
          <w:color w:val="000000"/>
          <w:sz w:val="24"/>
          <w:szCs w:val="24"/>
        </w:rPr>
        <w:br/>
      </w:r>
      <w:r w:rsidRPr="0079077D">
        <w:rPr>
          <w:rFonts w:ascii="Georgia" w:hAnsi="Georgia" w:cs="Georgia"/>
          <w:bCs/>
          <w:iCs/>
          <w:color w:val="000000"/>
          <w:sz w:val="24"/>
          <w:szCs w:val="24"/>
        </w:rPr>
        <w:t>für Begegnungen mit dir?</w:t>
      </w:r>
    </w:p>
    <w:p w14:paraId="2B80E121" w14:textId="77777777" w:rsidR="00C54000"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Mir gehen Gedanken und Ereignisse durch den Sinn, </w:t>
      </w:r>
      <w:r w:rsidR="00C54000">
        <w:rPr>
          <w:rFonts w:ascii="Georgia" w:hAnsi="Georgia" w:cs="Georgia"/>
          <w:bCs/>
          <w:iCs/>
          <w:color w:val="000000"/>
          <w:sz w:val="24"/>
          <w:szCs w:val="24"/>
        </w:rPr>
        <w:br/>
      </w:r>
      <w:r w:rsidRPr="0079077D">
        <w:rPr>
          <w:rFonts w:ascii="Georgia" w:hAnsi="Georgia" w:cs="Georgia"/>
          <w:bCs/>
          <w:iCs/>
          <w:color w:val="000000"/>
          <w:sz w:val="24"/>
          <w:szCs w:val="24"/>
        </w:rPr>
        <w:t xml:space="preserve">die mich immer wieder ablenken </w:t>
      </w:r>
      <w:r w:rsidR="00C54000">
        <w:rPr>
          <w:rFonts w:ascii="Georgia" w:hAnsi="Georgia" w:cs="Georgia"/>
          <w:bCs/>
          <w:iCs/>
          <w:color w:val="000000"/>
          <w:sz w:val="24"/>
          <w:szCs w:val="24"/>
        </w:rPr>
        <w:br/>
      </w:r>
      <w:r w:rsidRPr="0079077D">
        <w:rPr>
          <w:rFonts w:ascii="Georgia" w:hAnsi="Georgia" w:cs="Georgia"/>
          <w:bCs/>
          <w:iCs/>
          <w:color w:val="000000"/>
          <w:sz w:val="24"/>
          <w:szCs w:val="24"/>
        </w:rPr>
        <w:t>von meinem Vertrauen in deine Nähe.</w:t>
      </w:r>
    </w:p>
    <w:p w14:paraId="4661BC5E" w14:textId="0A4971C1" w:rsidR="0079077D" w:rsidRDefault="0079077D" w:rsidP="00C54000">
      <w:pPr>
        <w:suppressAutoHyphens w:val="0"/>
        <w:autoSpaceDE w:val="0"/>
        <w:adjustRightInd w:val="0"/>
        <w:spacing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Manchmal stehe ich mir selbst im Weg.</w:t>
      </w:r>
    </w:p>
    <w:p w14:paraId="50D7BA80" w14:textId="07673221" w:rsidR="0079077D" w:rsidRDefault="0079077D" w:rsidP="00C54000">
      <w:pPr>
        <w:suppressAutoHyphens w:val="0"/>
        <w:autoSpaceDE w:val="0"/>
        <w:adjustRightInd w:val="0"/>
        <w:spacing w:after="24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Bitte, Gott, hilf mir.</w:t>
      </w:r>
      <w:r w:rsidR="00C54000">
        <w:rPr>
          <w:rFonts w:ascii="Georgia" w:hAnsi="Georgia" w:cs="Georgia"/>
          <w:bCs/>
          <w:iCs/>
          <w:color w:val="000000"/>
          <w:sz w:val="24"/>
          <w:szCs w:val="24"/>
        </w:rPr>
        <w:br/>
      </w:r>
      <w:r w:rsidRPr="0079077D">
        <w:rPr>
          <w:rFonts w:ascii="Georgia" w:hAnsi="Georgia" w:cs="Georgia"/>
          <w:bCs/>
          <w:iCs/>
          <w:color w:val="000000"/>
          <w:sz w:val="24"/>
          <w:szCs w:val="24"/>
        </w:rPr>
        <w:t>Bereite du in mir den Raum,</w:t>
      </w:r>
      <w:r w:rsidR="00C54000">
        <w:rPr>
          <w:rFonts w:ascii="Georgia" w:hAnsi="Georgia" w:cs="Georgia"/>
          <w:bCs/>
          <w:iCs/>
          <w:color w:val="000000"/>
          <w:sz w:val="24"/>
          <w:szCs w:val="24"/>
        </w:rPr>
        <w:br/>
      </w:r>
      <w:r w:rsidRPr="0079077D">
        <w:rPr>
          <w:rFonts w:ascii="Georgia" w:hAnsi="Georgia" w:cs="Georgia"/>
          <w:bCs/>
          <w:iCs/>
          <w:color w:val="000000"/>
          <w:sz w:val="24"/>
          <w:szCs w:val="24"/>
        </w:rPr>
        <w:t xml:space="preserve">damit ich dir begegnen kann – </w:t>
      </w:r>
      <w:r w:rsidR="00C54000">
        <w:rPr>
          <w:rFonts w:ascii="Georgia" w:hAnsi="Georgia" w:cs="Georgia"/>
          <w:bCs/>
          <w:iCs/>
          <w:color w:val="000000"/>
          <w:sz w:val="24"/>
          <w:szCs w:val="24"/>
        </w:rPr>
        <w:br/>
      </w:r>
      <w:r w:rsidRPr="0079077D">
        <w:rPr>
          <w:rFonts w:ascii="Georgia" w:hAnsi="Georgia" w:cs="Georgia"/>
          <w:bCs/>
          <w:iCs/>
          <w:color w:val="000000"/>
          <w:sz w:val="24"/>
          <w:szCs w:val="24"/>
        </w:rPr>
        <w:t>und mir selbst und anderen.</w:t>
      </w:r>
      <w:r w:rsidR="00C54000">
        <w:rPr>
          <w:rFonts w:ascii="Georgia" w:hAnsi="Georgia" w:cs="Georgia"/>
          <w:bCs/>
          <w:iCs/>
          <w:color w:val="000000"/>
          <w:sz w:val="24"/>
          <w:szCs w:val="24"/>
        </w:rPr>
        <w:br/>
      </w:r>
      <w:r w:rsidRPr="0079077D">
        <w:rPr>
          <w:rFonts w:ascii="Georgia" w:hAnsi="Georgia" w:cs="Georgia"/>
          <w:bCs/>
          <w:iCs/>
          <w:color w:val="000000"/>
          <w:sz w:val="24"/>
          <w:szCs w:val="24"/>
        </w:rPr>
        <w:t>Hilf mir zu Begegnungen, die froh machen.</w:t>
      </w:r>
    </w:p>
    <w:p w14:paraId="3D62ED77" w14:textId="7255C67A" w:rsidR="0079077D" w:rsidRPr="00C54000" w:rsidRDefault="0079077D" w:rsidP="00C54000">
      <w:pPr>
        <w:tabs>
          <w:tab w:val="left" w:pos="1275"/>
        </w:tabs>
        <w:suppressAutoHyphens w:val="0"/>
        <w:autoSpaceDE w:val="0"/>
        <w:adjustRightInd w:val="0"/>
        <w:spacing w:after="120" w:line="276" w:lineRule="auto"/>
        <w:textAlignment w:val="center"/>
        <w:rPr>
          <w:rFonts w:ascii="Georgia" w:hAnsi="Georgia" w:cs="Georgia"/>
          <w:b/>
          <w:iCs/>
          <w:color w:val="000000"/>
          <w:sz w:val="24"/>
          <w:szCs w:val="24"/>
        </w:rPr>
      </w:pPr>
      <w:r w:rsidRPr="00C54000">
        <w:rPr>
          <w:rFonts w:ascii="Georgia" w:hAnsi="Georgia" w:cs="Georgia"/>
          <w:b/>
          <w:iCs/>
          <w:color w:val="000000"/>
          <w:sz w:val="24"/>
          <w:szCs w:val="24"/>
        </w:rPr>
        <w:t xml:space="preserve">Kyrie </w:t>
      </w:r>
      <w:proofErr w:type="spellStart"/>
      <w:r w:rsidRPr="00C54000">
        <w:rPr>
          <w:rFonts w:ascii="Georgia" w:hAnsi="Georgia" w:cs="Georgia"/>
          <w:b/>
          <w:iCs/>
          <w:color w:val="000000"/>
          <w:sz w:val="24"/>
          <w:szCs w:val="24"/>
        </w:rPr>
        <w:t>eleison</w:t>
      </w:r>
      <w:proofErr w:type="spellEnd"/>
      <w:r w:rsidRPr="00C54000">
        <w:rPr>
          <w:rFonts w:ascii="Georgia" w:hAnsi="Georgia" w:cs="Georgia"/>
          <w:b/>
          <w:iCs/>
          <w:color w:val="000000"/>
          <w:sz w:val="24"/>
          <w:szCs w:val="24"/>
        </w:rPr>
        <w:t xml:space="preserve"> - </w:t>
      </w:r>
      <w:proofErr w:type="spellStart"/>
      <w:r w:rsidRPr="00C54000">
        <w:rPr>
          <w:rFonts w:ascii="Georgia" w:hAnsi="Georgia" w:cs="Georgia"/>
          <w:b/>
          <w:iCs/>
          <w:color w:val="000000"/>
          <w:sz w:val="24"/>
          <w:szCs w:val="24"/>
        </w:rPr>
        <w:t>eg</w:t>
      </w:r>
      <w:proofErr w:type="spellEnd"/>
      <w:r w:rsidRPr="00C54000">
        <w:rPr>
          <w:rFonts w:ascii="Georgia" w:hAnsi="Georgia" w:cs="Georgia"/>
          <w:b/>
          <w:iCs/>
          <w:color w:val="000000"/>
          <w:sz w:val="24"/>
          <w:szCs w:val="24"/>
        </w:rPr>
        <w:t xml:space="preserve"> 178,9</w:t>
      </w:r>
    </w:p>
    <w:p w14:paraId="0F50492F" w14:textId="77777777" w:rsidR="0079077D" w:rsidRPr="00C54000"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C54000">
        <w:rPr>
          <w:rFonts w:ascii="Georgia" w:hAnsi="Georgia" w:cs="Georgia"/>
          <w:b/>
          <w:iCs/>
          <w:color w:val="000000"/>
          <w:sz w:val="24"/>
          <w:szCs w:val="24"/>
        </w:rPr>
        <w:lastRenderedPageBreak/>
        <w:t>Gnadenzuspruch</w:t>
      </w:r>
    </w:p>
    <w:p w14:paraId="7BF670BC" w14:textId="323BFC3F" w:rsid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Freue dich und sei fröhlich, du Tochter Zion! </w:t>
      </w:r>
      <w:r w:rsidR="00C54000">
        <w:rPr>
          <w:rFonts w:ascii="Georgia" w:hAnsi="Georgia" w:cs="Georgia"/>
          <w:bCs/>
          <w:iCs/>
          <w:color w:val="000000"/>
          <w:sz w:val="24"/>
          <w:szCs w:val="24"/>
        </w:rPr>
        <w:br/>
      </w:r>
      <w:r w:rsidRPr="0079077D">
        <w:rPr>
          <w:rFonts w:ascii="Georgia" w:hAnsi="Georgia" w:cs="Georgia"/>
          <w:bCs/>
          <w:iCs/>
          <w:color w:val="000000"/>
          <w:sz w:val="24"/>
          <w:szCs w:val="24"/>
        </w:rPr>
        <w:t>Denn siehe, ich komme und will bei dir wohnen, spricht Gott. (</w:t>
      </w:r>
      <w:proofErr w:type="spellStart"/>
      <w:r w:rsidRPr="0079077D">
        <w:rPr>
          <w:rFonts w:ascii="Georgia" w:hAnsi="Georgia" w:cs="Georgia"/>
          <w:bCs/>
          <w:iCs/>
          <w:color w:val="000000"/>
          <w:sz w:val="24"/>
          <w:szCs w:val="24"/>
        </w:rPr>
        <w:t>Sach</w:t>
      </w:r>
      <w:proofErr w:type="spellEnd"/>
      <w:r w:rsidRPr="0079077D">
        <w:rPr>
          <w:rFonts w:ascii="Georgia" w:hAnsi="Georgia" w:cs="Georgia"/>
          <w:bCs/>
          <w:iCs/>
          <w:color w:val="000000"/>
          <w:sz w:val="24"/>
          <w:szCs w:val="24"/>
        </w:rPr>
        <w:t xml:space="preserve"> 2,14)</w:t>
      </w:r>
    </w:p>
    <w:p w14:paraId="7B773C60" w14:textId="77777777" w:rsidR="00C54000" w:rsidRPr="0079077D" w:rsidRDefault="00C54000"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6A830F8D" w14:textId="77777777" w:rsidR="0079077D" w:rsidRPr="00C54000"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C54000">
        <w:rPr>
          <w:rFonts w:ascii="Georgia" w:hAnsi="Georgia" w:cs="Georgia"/>
          <w:b/>
          <w:iCs/>
          <w:color w:val="000000"/>
          <w:sz w:val="24"/>
          <w:szCs w:val="24"/>
        </w:rPr>
        <w:t xml:space="preserve">Lied: Seht, die gute Zeit ist nah - </w:t>
      </w:r>
      <w:proofErr w:type="spellStart"/>
      <w:r w:rsidRPr="00C54000">
        <w:rPr>
          <w:rFonts w:ascii="Georgia" w:hAnsi="Georgia" w:cs="Georgia"/>
          <w:b/>
          <w:iCs/>
          <w:color w:val="000000"/>
          <w:sz w:val="24"/>
          <w:szCs w:val="24"/>
        </w:rPr>
        <w:t>eg</w:t>
      </w:r>
      <w:proofErr w:type="spellEnd"/>
      <w:r w:rsidRPr="00C54000">
        <w:rPr>
          <w:rFonts w:ascii="Georgia" w:hAnsi="Georgia" w:cs="Georgia"/>
          <w:b/>
          <w:iCs/>
          <w:color w:val="000000"/>
          <w:sz w:val="24"/>
          <w:szCs w:val="24"/>
        </w:rPr>
        <w:t xml:space="preserve"> 18</w:t>
      </w:r>
    </w:p>
    <w:p w14:paraId="7F2D4114"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0626A397" w14:textId="77777777" w:rsidR="0079077D" w:rsidRPr="00C54000"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C54000">
        <w:rPr>
          <w:rFonts w:ascii="Georgia" w:hAnsi="Georgia" w:cs="Georgia"/>
          <w:b/>
          <w:iCs/>
          <w:color w:val="000000"/>
          <w:sz w:val="24"/>
          <w:szCs w:val="24"/>
        </w:rPr>
        <w:t>Lesung Lukas 1,39ff (Bibel in gerechter Sprache)</w:t>
      </w:r>
    </w:p>
    <w:p w14:paraId="135E8D22"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39 In diesen Tagen stand Maria auf. </w:t>
      </w:r>
    </w:p>
    <w:p w14:paraId="2D590A73"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Sie wanderte eilig durch das Gebirge </w:t>
      </w:r>
    </w:p>
    <w:p w14:paraId="4BF2A0FD"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in eine Stadt Judäas. </w:t>
      </w:r>
    </w:p>
    <w:p w14:paraId="3616E121"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40 Sie ging in das Haus des Zacharias </w:t>
      </w:r>
    </w:p>
    <w:p w14:paraId="26C772F3"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und begrüßte Elisabet. </w:t>
      </w:r>
    </w:p>
    <w:p w14:paraId="4C91A473"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41 Und als Elisabet den Gruß Marias hörte, </w:t>
      </w:r>
    </w:p>
    <w:p w14:paraId="0A5EB742"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da hüpfte das Kleine in ihrem Bauch. </w:t>
      </w:r>
    </w:p>
    <w:p w14:paraId="6EA90C88"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Elisabet wurde mit heiliger Geistkraft erfüllt, </w:t>
      </w:r>
    </w:p>
    <w:p w14:paraId="6652A807"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42 und sie brach mit lauter Stimme in die Worte aus:</w:t>
      </w:r>
    </w:p>
    <w:p w14:paraId="0C0500AB"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»Willkommen bist du unter Frauen,</w:t>
      </w:r>
    </w:p>
    <w:p w14:paraId="36F757B8"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und willkommen ist die Frucht deines Bauches!</w:t>
      </w:r>
    </w:p>
    <w:p w14:paraId="49ECFF24"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43 Woher weiß ich, </w:t>
      </w:r>
    </w:p>
    <w:p w14:paraId="2404E4FE"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dass die Mutter meines Herrn zu mir kommt? </w:t>
      </w:r>
    </w:p>
    <w:p w14:paraId="6AD1A0BD"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44 Siehe, als der Klang deines Grußes </w:t>
      </w:r>
    </w:p>
    <w:p w14:paraId="071062E8"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in mein Ohr drang, </w:t>
      </w:r>
    </w:p>
    <w:p w14:paraId="1AAF15A8"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da hüpfte das Kleine in meinem Bauch voller Jubel. </w:t>
      </w:r>
    </w:p>
    <w:p w14:paraId="49DE8A6C"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45 </w:t>
      </w:r>
      <w:proofErr w:type="gramStart"/>
      <w:r w:rsidRPr="0079077D">
        <w:rPr>
          <w:rFonts w:ascii="Georgia" w:hAnsi="Georgia" w:cs="Georgia"/>
          <w:bCs/>
          <w:iCs/>
          <w:color w:val="000000"/>
          <w:sz w:val="24"/>
          <w:szCs w:val="24"/>
        </w:rPr>
        <w:t>Glücklich</w:t>
      </w:r>
      <w:proofErr w:type="gramEnd"/>
      <w:r w:rsidRPr="0079077D">
        <w:rPr>
          <w:rFonts w:ascii="Georgia" w:hAnsi="Georgia" w:cs="Georgia"/>
          <w:bCs/>
          <w:iCs/>
          <w:color w:val="000000"/>
          <w:sz w:val="24"/>
          <w:szCs w:val="24"/>
        </w:rPr>
        <w:t xml:space="preserve"> ist, die geglaubt hat, </w:t>
      </w:r>
    </w:p>
    <w:p w14:paraId="79713A81"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dass sich erfüllen werde, </w:t>
      </w:r>
    </w:p>
    <w:p w14:paraId="07DE6EF0" w14:textId="77777777" w:rsidR="0079077D" w:rsidRPr="0079077D" w:rsidRDefault="0079077D" w:rsidP="00A95BF0">
      <w:pPr>
        <w:suppressAutoHyphens w:val="0"/>
        <w:autoSpaceDE w:val="0"/>
        <w:adjustRightInd w:val="0"/>
        <w:spacing w:after="0" w:line="312" w:lineRule="auto"/>
        <w:ind w:left="567"/>
        <w:textAlignment w:val="center"/>
        <w:rPr>
          <w:rFonts w:ascii="Georgia" w:hAnsi="Georgia" w:cs="Georgia"/>
          <w:bCs/>
          <w:iCs/>
          <w:color w:val="000000"/>
          <w:sz w:val="24"/>
          <w:szCs w:val="24"/>
        </w:rPr>
      </w:pPr>
      <w:r w:rsidRPr="0079077D">
        <w:rPr>
          <w:rFonts w:ascii="Georgia" w:hAnsi="Georgia" w:cs="Georgia"/>
          <w:bCs/>
          <w:iCs/>
          <w:color w:val="000000"/>
          <w:sz w:val="24"/>
          <w:szCs w:val="24"/>
        </w:rPr>
        <w:t>was die Lebendige zu ihr gesagt hatte.«</w:t>
      </w:r>
    </w:p>
    <w:p w14:paraId="7B529B44" w14:textId="77777777" w:rsidR="0079077D" w:rsidRPr="0079077D" w:rsidRDefault="0079077D" w:rsidP="00A95BF0">
      <w:pPr>
        <w:suppressAutoHyphens w:val="0"/>
        <w:autoSpaceDE w:val="0"/>
        <w:adjustRightInd w:val="0"/>
        <w:spacing w:after="240" w:line="276" w:lineRule="auto"/>
        <w:textAlignment w:val="center"/>
        <w:rPr>
          <w:rFonts w:ascii="Georgia" w:hAnsi="Georgia" w:cs="Georgia"/>
          <w:bCs/>
          <w:iCs/>
          <w:color w:val="000000"/>
          <w:sz w:val="24"/>
          <w:szCs w:val="24"/>
        </w:rPr>
      </w:pPr>
    </w:p>
    <w:p w14:paraId="2B1B74BE" w14:textId="77777777" w:rsidR="0079077D" w:rsidRPr="00C54000"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proofErr w:type="spellStart"/>
      <w:r w:rsidRPr="00C54000">
        <w:rPr>
          <w:rFonts w:ascii="Georgia" w:hAnsi="Georgia" w:cs="Georgia"/>
          <w:b/>
          <w:iCs/>
          <w:color w:val="000000"/>
          <w:sz w:val="24"/>
          <w:szCs w:val="24"/>
        </w:rPr>
        <w:t>Hallelujavers</w:t>
      </w:r>
      <w:proofErr w:type="spellEnd"/>
    </w:p>
    <w:p w14:paraId="575A6C5F" w14:textId="77777777" w:rsidR="0079077D" w:rsidRPr="0079077D" w:rsidRDefault="0079077D" w:rsidP="00C54000">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Maria singt: Meine Seele lobt die Lebendige,</w:t>
      </w:r>
    </w:p>
    <w:p w14:paraId="42FC6010" w14:textId="77777777" w:rsidR="0079077D" w:rsidRPr="0079077D" w:rsidRDefault="0079077D" w:rsidP="00C54000">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und mein Geist jubelt über Gott, die mich rettet, </w:t>
      </w:r>
    </w:p>
    <w:p w14:paraId="66FE20B3" w14:textId="77777777" w:rsidR="0079077D" w:rsidRPr="0079077D" w:rsidRDefault="0079077D" w:rsidP="00C54000">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denn Großes hat die göttliche Macht an mir getan,</w:t>
      </w:r>
    </w:p>
    <w:p w14:paraId="3E395988" w14:textId="77777777" w:rsidR="0079077D" w:rsidRPr="0079077D" w:rsidRDefault="0079077D" w:rsidP="00C54000">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und heilig ist ihr Name. (</w:t>
      </w:r>
      <w:proofErr w:type="spellStart"/>
      <w:r w:rsidRPr="0079077D">
        <w:rPr>
          <w:rFonts w:ascii="Georgia" w:hAnsi="Georgia" w:cs="Georgia"/>
          <w:bCs/>
          <w:iCs/>
          <w:color w:val="000000"/>
          <w:sz w:val="24"/>
          <w:szCs w:val="24"/>
        </w:rPr>
        <w:t>Lk</w:t>
      </w:r>
      <w:proofErr w:type="spellEnd"/>
      <w:r w:rsidRPr="0079077D">
        <w:rPr>
          <w:rFonts w:ascii="Georgia" w:hAnsi="Georgia" w:cs="Georgia"/>
          <w:bCs/>
          <w:iCs/>
          <w:color w:val="000000"/>
          <w:sz w:val="24"/>
          <w:szCs w:val="24"/>
        </w:rPr>
        <w:t xml:space="preserve"> 1, 47+49)</w:t>
      </w:r>
    </w:p>
    <w:p w14:paraId="392C7C77" w14:textId="77777777" w:rsidR="0079077D" w:rsidRDefault="0079077D" w:rsidP="00A95BF0">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Halleluja</w:t>
      </w:r>
    </w:p>
    <w:p w14:paraId="5AC6874D" w14:textId="77777777" w:rsidR="00A95BF0" w:rsidRPr="0079077D" w:rsidRDefault="00A95BF0" w:rsidP="00A95BF0">
      <w:pPr>
        <w:suppressAutoHyphens w:val="0"/>
        <w:autoSpaceDE w:val="0"/>
        <w:adjustRightInd w:val="0"/>
        <w:spacing w:after="0" w:line="276" w:lineRule="auto"/>
        <w:textAlignment w:val="center"/>
        <w:rPr>
          <w:rFonts w:ascii="Georgia" w:hAnsi="Georgia" w:cs="Georgia"/>
          <w:bCs/>
          <w:iCs/>
          <w:color w:val="000000"/>
          <w:sz w:val="24"/>
          <w:szCs w:val="24"/>
        </w:rPr>
      </w:pPr>
    </w:p>
    <w:p w14:paraId="41B41E34" w14:textId="77777777" w:rsidR="0079077D" w:rsidRPr="00A95BF0" w:rsidRDefault="0079077D" w:rsidP="00A95BF0">
      <w:pPr>
        <w:suppressAutoHyphens w:val="0"/>
        <w:autoSpaceDE w:val="0"/>
        <w:adjustRightInd w:val="0"/>
        <w:spacing w:after="120" w:line="276" w:lineRule="auto"/>
        <w:textAlignment w:val="center"/>
        <w:rPr>
          <w:rFonts w:ascii="Georgia" w:hAnsi="Georgia" w:cs="Georgia"/>
          <w:bCs/>
          <w:i/>
          <w:color w:val="000000"/>
          <w:sz w:val="24"/>
          <w:szCs w:val="24"/>
        </w:rPr>
      </w:pPr>
      <w:r w:rsidRPr="00A95BF0">
        <w:rPr>
          <w:rFonts w:ascii="Georgia" w:hAnsi="Georgia" w:cs="Georgia"/>
          <w:bCs/>
          <w:i/>
          <w:color w:val="000000"/>
          <w:sz w:val="24"/>
          <w:szCs w:val="24"/>
        </w:rPr>
        <w:t xml:space="preserve">Als Glaubensbekenntnis singen wir das Lied „Ich glaube an den Vater“ (im Gotteslob steht es in </w:t>
      </w:r>
      <w:r w:rsidRPr="00A95BF0">
        <w:rPr>
          <w:rFonts w:ascii="Georgia" w:hAnsi="Georgia" w:cs="Georgia"/>
          <w:bCs/>
          <w:iCs/>
          <w:color w:val="000000"/>
          <w:sz w:val="24"/>
          <w:szCs w:val="24"/>
        </w:rPr>
        <w:t>manchen</w:t>
      </w:r>
      <w:r w:rsidRPr="00A95BF0">
        <w:rPr>
          <w:rFonts w:ascii="Georgia" w:hAnsi="Georgia" w:cs="Georgia"/>
          <w:bCs/>
          <w:i/>
          <w:color w:val="000000"/>
          <w:sz w:val="24"/>
          <w:szCs w:val="24"/>
        </w:rPr>
        <w:t xml:space="preserve"> Bistümern im Anhang).</w:t>
      </w:r>
    </w:p>
    <w:p w14:paraId="35F78F60" w14:textId="77777777" w:rsidR="0079077D" w:rsidRPr="00A95BF0" w:rsidRDefault="0079077D" w:rsidP="00C54000">
      <w:pPr>
        <w:suppressAutoHyphens w:val="0"/>
        <w:autoSpaceDE w:val="0"/>
        <w:adjustRightInd w:val="0"/>
        <w:spacing w:after="120" w:line="276" w:lineRule="auto"/>
        <w:textAlignment w:val="center"/>
        <w:rPr>
          <w:rFonts w:ascii="Georgia" w:hAnsi="Georgia" w:cs="Georgia"/>
          <w:bCs/>
          <w:i/>
          <w:color w:val="000000"/>
          <w:sz w:val="24"/>
          <w:szCs w:val="24"/>
        </w:rPr>
      </w:pPr>
      <w:r w:rsidRPr="00A95BF0">
        <w:rPr>
          <w:rFonts w:ascii="Georgia" w:hAnsi="Georgia" w:cs="Georgia"/>
          <w:bCs/>
          <w:i/>
          <w:color w:val="000000"/>
          <w:sz w:val="24"/>
          <w:szCs w:val="24"/>
        </w:rPr>
        <w:t xml:space="preserve">Alternative für ein gesprochenes Glaubensbekenntnis: </w:t>
      </w:r>
      <w:proofErr w:type="spellStart"/>
      <w:r w:rsidRPr="00A95BF0">
        <w:rPr>
          <w:rFonts w:ascii="Georgia" w:hAnsi="Georgia" w:cs="Georgia"/>
          <w:bCs/>
          <w:i/>
          <w:color w:val="000000"/>
          <w:sz w:val="24"/>
          <w:szCs w:val="24"/>
        </w:rPr>
        <w:t>eg</w:t>
      </w:r>
      <w:proofErr w:type="spellEnd"/>
      <w:r w:rsidRPr="00A95BF0">
        <w:rPr>
          <w:rFonts w:ascii="Georgia" w:hAnsi="Georgia" w:cs="Georgia"/>
          <w:bCs/>
          <w:i/>
          <w:color w:val="000000"/>
          <w:sz w:val="24"/>
          <w:szCs w:val="24"/>
        </w:rPr>
        <w:t xml:space="preserve"> 816</w:t>
      </w:r>
    </w:p>
    <w:p w14:paraId="75443196" w14:textId="0DF7F9FE" w:rsidR="0079077D" w:rsidRPr="00A95BF0" w:rsidRDefault="00BF2BA2" w:rsidP="00C54000">
      <w:pPr>
        <w:suppressAutoHyphens w:val="0"/>
        <w:autoSpaceDE w:val="0"/>
        <w:adjustRightInd w:val="0"/>
        <w:spacing w:after="120" w:line="276" w:lineRule="auto"/>
        <w:textAlignment w:val="center"/>
        <w:rPr>
          <w:rFonts w:ascii="Georgia" w:hAnsi="Georgia" w:cs="Georgia"/>
          <w:b/>
          <w:iCs/>
          <w:color w:val="000000"/>
          <w:sz w:val="24"/>
          <w:szCs w:val="24"/>
        </w:rPr>
      </w:pPr>
      <w:r>
        <w:rPr>
          <w:rFonts w:ascii="Georgia" w:hAnsi="Georgia" w:cs="Georgia"/>
          <w:bCs/>
          <w:iCs/>
          <w:noProof/>
          <w:color w:val="000000"/>
          <w:sz w:val="24"/>
          <w:szCs w:val="24"/>
        </w:rPr>
        <w:lastRenderedPageBreak/>
        <w:drawing>
          <wp:anchor distT="0" distB="0" distL="114300" distR="114300" simplePos="0" relativeHeight="251659264" behindDoc="0" locked="0" layoutInCell="1" allowOverlap="1" wp14:anchorId="05AC5EB5" wp14:editId="49C861F2">
            <wp:simplePos x="0" y="0"/>
            <wp:positionH relativeFrom="column">
              <wp:posOffset>-171450</wp:posOffset>
            </wp:positionH>
            <wp:positionV relativeFrom="paragraph">
              <wp:posOffset>323850</wp:posOffset>
            </wp:positionV>
            <wp:extent cx="4705350" cy="5353050"/>
            <wp:effectExtent l="0" t="0" r="0" b="0"/>
            <wp:wrapTopAndBottom/>
            <wp:docPr id="42667014" name="Grafik 2" descr="Ein Bild, das Text, Schrift, Zahl,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7014" name="Grafik 2" descr="Ein Bild, das Text, Schrift, Zahl, Dokument enthält.&#10;&#10;Automatisch generierte Beschreibung"/>
                    <pic:cNvPicPr/>
                  </pic:nvPicPr>
                  <pic:blipFill rotWithShape="1">
                    <a:blip r:embed="rId9" cstate="print">
                      <a:extLst>
                        <a:ext uri="{28A0092B-C50C-407E-A947-70E740481C1C}">
                          <a14:useLocalDpi xmlns:a14="http://schemas.microsoft.com/office/drawing/2010/main" val="0"/>
                        </a:ext>
                      </a:extLst>
                    </a:blip>
                    <a:srcRect l="9307" t="7164" r="8597" b="26833"/>
                    <a:stretch/>
                  </pic:blipFill>
                  <pic:spPr bwMode="auto">
                    <a:xfrm>
                      <a:off x="0" y="0"/>
                      <a:ext cx="4705350" cy="535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7D" w:rsidRPr="00A95BF0">
        <w:rPr>
          <w:rFonts w:ascii="Georgia" w:hAnsi="Georgia" w:cs="Georgia"/>
          <w:b/>
          <w:iCs/>
          <w:color w:val="000000"/>
          <w:sz w:val="24"/>
          <w:szCs w:val="24"/>
        </w:rPr>
        <w:t>Glaubensbekenntnis: Ich glaube an den Vater</w:t>
      </w:r>
    </w:p>
    <w:p w14:paraId="385FA750" w14:textId="7577BF6F" w:rsidR="00BE6F17" w:rsidRDefault="00BE6F17"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542F2DEB" w14:textId="5EEA1C57" w:rsidR="0079077D" w:rsidRDefault="0079077D" w:rsidP="00BE6F1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3.</w:t>
      </w:r>
      <w:r w:rsidR="00BE6F17">
        <w:rPr>
          <w:rFonts w:ascii="Georgia" w:hAnsi="Georgia" w:cs="Georgia"/>
          <w:bCs/>
          <w:iCs/>
          <w:color w:val="000000"/>
          <w:sz w:val="24"/>
          <w:szCs w:val="24"/>
        </w:rPr>
        <w:t xml:space="preserve"> </w:t>
      </w:r>
      <w:r w:rsidRPr="0079077D">
        <w:rPr>
          <w:rFonts w:ascii="Georgia" w:hAnsi="Georgia" w:cs="Georgia"/>
          <w:bCs/>
          <w:iCs/>
          <w:color w:val="000000"/>
          <w:sz w:val="24"/>
          <w:szCs w:val="24"/>
        </w:rPr>
        <w:t>Ich glaube an den Geist, den man im Herzen spürt,</w:t>
      </w:r>
    </w:p>
    <w:p w14:paraId="310175E6" w14:textId="77777777" w:rsidR="0079077D" w:rsidRPr="0079077D" w:rsidRDefault="0079077D" w:rsidP="00BE6F17">
      <w:pPr>
        <w:suppressAutoHyphens w:val="0"/>
        <w:autoSpaceDE w:val="0"/>
        <w:adjustRightInd w:val="0"/>
        <w:spacing w:after="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der, überall zugegen, uns Gottes Wege führt.</w:t>
      </w:r>
    </w:p>
    <w:p w14:paraId="2014D71E" w14:textId="77777777" w:rsidR="0079077D" w:rsidRPr="0079077D" w:rsidRDefault="0079077D" w:rsidP="00BE6F17">
      <w:pPr>
        <w:suppressAutoHyphens w:val="0"/>
        <w:autoSpaceDE w:val="0"/>
        <w:adjustRightInd w:val="0"/>
        <w:spacing w:after="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Er wird die Welt verwandeln und treibt uns weiter an,</w:t>
      </w:r>
    </w:p>
    <w:p w14:paraId="5A8D5637" w14:textId="77777777" w:rsidR="0079077D" w:rsidRDefault="0079077D" w:rsidP="00BE6F17">
      <w:pPr>
        <w:suppressAutoHyphens w:val="0"/>
        <w:autoSpaceDE w:val="0"/>
        <w:adjustRightInd w:val="0"/>
        <w:spacing w:after="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in Gottes Sinn zu handeln, ich glaube daran.</w:t>
      </w:r>
    </w:p>
    <w:p w14:paraId="6E8CFF18" w14:textId="77777777" w:rsidR="00BE6F17" w:rsidRPr="0079077D" w:rsidRDefault="00BE6F17" w:rsidP="00BE6F17">
      <w:pPr>
        <w:suppressAutoHyphens w:val="0"/>
        <w:autoSpaceDE w:val="0"/>
        <w:adjustRightInd w:val="0"/>
        <w:spacing w:after="0" w:line="276" w:lineRule="auto"/>
        <w:textAlignment w:val="center"/>
        <w:rPr>
          <w:rFonts w:ascii="Georgia" w:hAnsi="Georgia" w:cs="Georgia"/>
          <w:bCs/>
          <w:iCs/>
          <w:color w:val="000000"/>
          <w:sz w:val="24"/>
          <w:szCs w:val="24"/>
        </w:rPr>
      </w:pPr>
    </w:p>
    <w:p w14:paraId="7B315E48" w14:textId="77777777" w:rsidR="0079077D" w:rsidRPr="0079077D" w:rsidRDefault="0079077D" w:rsidP="00BE6F1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4. Ich glaube an Gemeinschaft mit Gott als Fundament.</w:t>
      </w:r>
    </w:p>
    <w:p w14:paraId="2FFAFC59" w14:textId="77777777" w:rsidR="0079077D" w:rsidRPr="0079077D" w:rsidRDefault="0079077D" w:rsidP="00BE6F17">
      <w:pPr>
        <w:suppressAutoHyphens w:val="0"/>
        <w:autoSpaceDE w:val="0"/>
        <w:adjustRightInd w:val="0"/>
        <w:spacing w:after="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Ich glaube an die Liebe, die einigt, was uns trennt.</w:t>
      </w:r>
    </w:p>
    <w:p w14:paraId="4AAFB67A" w14:textId="77777777" w:rsidR="0079077D" w:rsidRPr="0079077D" w:rsidRDefault="0079077D" w:rsidP="00BE6F17">
      <w:pPr>
        <w:suppressAutoHyphens w:val="0"/>
        <w:autoSpaceDE w:val="0"/>
        <w:adjustRightInd w:val="0"/>
        <w:spacing w:after="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Wir werden auferstehen, wie Christus es getan,</w:t>
      </w:r>
    </w:p>
    <w:p w14:paraId="51F83F7C" w14:textId="77777777" w:rsidR="0079077D" w:rsidRDefault="0079077D" w:rsidP="00BE6F17">
      <w:pPr>
        <w:suppressAutoHyphens w:val="0"/>
        <w:autoSpaceDE w:val="0"/>
        <w:adjustRightInd w:val="0"/>
        <w:spacing w:after="12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die Schuld wird uns vergeben. Ich glaube daran.</w:t>
      </w:r>
    </w:p>
    <w:p w14:paraId="3BA857BB" w14:textId="77777777" w:rsidR="0079077D" w:rsidRPr="00BE6F17" w:rsidRDefault="0079077D" w:rsidP="00BE6F17">
      <w:pPr>
        <w:suppressAutoHyphens w:val="0"/>
        <w:autoSpaceDE w:val="0"/>
        <w:adjustRightInd w:val="0"/>
        <w:spacing w:after="0" w:line="276" w:lineRule="auto"/>
        <w:textAlignment w:val="center"/>
        <w:rPr>
          <w:rFonts w:ascii="Georgia" w:hAnsi="Georgia" w:cs="Georgia"/>
          <w:bCs/>
          <w:i/>
          <w:color w:val="000000"/>
          <w:sz w:val="20"/>
          <w:szCs w:val="20"/>
        </w:rPr>
      </w:pPr>
      <w:r w:rsidRPr="00BE6F17">
        <w:rPr>
          <w:rFonts w:ascii="Georgia" w:hAnsi="Georgia" w:cs="Georgia"/>
          <w:bCs/>
          <w:i/>
          <w:color w:val="000000"/>
          <w:sz w:val="20"/>
          <w:szCs w:val="20"/>
        </w:rPr>
        <w:t>© Strube Verlag, München | Text und Melodie: Markus Pytlik</w:t>
      </w:r>
    </w:p>
    <w:p w14:paraId="1AE64765" w14:textId="77777777" w:rsidR="00BE6F17" w:rsidRDefault="00BE6F17" w:rsidP="00BE6F17">
      <w:pPr>
        <w:suppressAutoHyphens w:val="0"/>
        <w:autoSpaceDE w:val="0"/>
        <w:adjustRightInd w:val="0"/>
        <w:spacing w:after="0" w:line="276" w:lineRule="auto"/>
        <w:textAlignment w:val="center"/>
        <w:rPr>
          <w:rFonts w:ascii="Georgia" w:hAnsi="Georgia" w:cs="Georgia"/>
          <w:bCs/>
          <w:iCs/>
          <w:color w:val="000000"/>
          <w:sz w:val="24"/>
          <w:szCs w:val="24"/>
        </w:rPr>
      </w:pPr>
    </w:p>
    <w:p w14:paraId="3309BF51" w14:textId="77777777" w:rsidR="00BE6F17" w:rsidRPr="0079077D" w:rsidRDefault="00BE6F17" w:rsidP="00BE6F17">
      <w:pPr>
        <w:suppressAutoHyphens w:val="0"/>
        <w:autoSpaceDE w:val="0"/>
        <w:adjustRightInd w:val="0"/>
        <w:spacing w:after="0" w:line="276" w:lineRule="auto"/>
        <w:textAlignment w:val="center"/>
        <w:rPr>
          <w:rFonts w:ascii="Georgia" w:hAnsi="Georgia" w:cs="Georgia"/>
          <w:bCs/>
          <w:iCs/>
          <w:color w:val="000000"/>
          <w:sz w:val="24"/>
          <w:szCs w:val="24"/>
        </w:rPr>
      </w:pPr>
    </w:p>
    <w:p w14:paraId="3E96EDA0" w14:textId="77777777" w:rsidR="00BF2BA2" w:rsidRDefault="00BF2BA2" w:rsidP="00C54000">
      <w:pPr>
        <w:suppressAutoHyphens w:val="0"/>
        <w:autoSpaceDE w:val="0"/>
        <w:adjustRightInd w:val="0"/>
        <w:spacing w:after="120" w:line="276" w:lineRule="auto"/>
        <w:textAlignment w:val="center"/>
        <w:rPr>
          <w:rFonts w:ascii="Georgia" w:hAnsi="Georgia" w:cs="Georgia"/>
          <w:bCs/>
          <w:iCs/>
          <w:color w:val="000000"/>
          <w:sz w:val="24"/>
          <w:szCs w:val="24"/>
        </w:rPr>
      </w:pPr>
      <w:r>
        <w:rPr>
          <w:rFonts w:ascii="Georgia" w:hAnsi="Georgia" w:cs="Georgia"/>
          <w:bCs/>
          <w:iCs/>
          <w:color w:val="000000"/>
          <w:sz w:val="24"/>
          <w:szCs w:val="24"/>
        </w:rPr>
        <w:br w:type="page"/>
      </w:r>
    </w:p>
    <w:p w14:paraId="443A790D" w14:textId="71E6CEC2" w:rsidR="0079077D" w:rsidRPr="00C33427" w:rsidRDefault="0079077D" w:rsidP="00C33427">
      <w:pPr>
        <w:suppressAutoHyphens w:val="0"/>
        <w:autoSpaceDE w:val="0"/>
        <w:adjustRightInd w:val="0"/>
        <w:spacing w:after="0" w:line="276" w:lineRule="auto"/>
        <w:textAlignment w:val="center"/>
        <w:rPr>
          <w:rFonts w:ascii="Georgia" w:hAnsi="Georgia" w:cs="Georgia"/>
          <w:b/>
          <w:iCs/>
          <w:color w:val="000000"/>
          <w:sz w:val="24"/>
          <w:szCs w:val="24"/>
        </w:rPr>
      </w:pPr>
      <w:r w:rsidRPr="00C33427">
        <w:rPr>
          <w:rFonts w:ascii="Georgia" w:hAnsi="Georgia" w:cs="Georgia"/>
          <w:b/>
          <w:iCs/>
          <w:color w:val="000000"/>
          <w:sz w:val="24"/>
          <w:szCs w:val="24"/>
        </w:rPr>
        <w:lastRenderedPageBreak/>
        <w:t>Verkündigungsteil - Gott begegnen</w:t>
      </w:r>
    </w:p>
    <w:p w14:paraId="1242B294" w14:textId="77777777" w:rsidR="0079077D" w:rsidRPr="00C33427" w:rsidRDefault="0079077D" w:rsidP="00C33427">
      <w:pPr>
        <w:suppressAutoHyphens w:val="0"/>
        <w:autoSpaceDE w:val="0"/>
        <w:adjustRightInd w:val="0"/>
        <w:spacing w:after="0" w:line="276" w:lineRule="auto"/>
        <w:textAlignment w:val="center"/>
        <w:rPr>
          <w:rFonts w:ascii="Georgia" w:hAnsi="Georgia" w:cs="Georgia"/>
          <w:bCs/>
          <w:i/>
          <w:color w:val="000000"/>
          <w:sz w:val="24"/>
          <w:szCs w:val="24"/>
        </w:rPr>
      </w:pPr>
      <w:r w:rsidRPr="00C33427">
        <w:rPr>
          <w:rFonts w:ascii="Georgia" w:hAnsi="Georgia" w:cs="Georgia"/>
          <w:bCs/>
          <w:i/>
          <w:color w:val="000000"/>
          <w:sz w:val="24"/>
          <w:szCs w:val="24"/>
        </w:rPr>
        <w:t>(gelesen von vier Sprecherinnen)</w:t>
      </w:r>
    </w:p>
    <w:p w14:paraId="23C99CDA"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p>
    <w:p w14:paraId="08931CCF" w14:textId="77777777" w:rsidR="0079077D" w:rsidRPr="00C33427"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u w:val="single"/>
        </w:rPr>
      </w:pPr>
      <w:r w:rsidRPr="00C33427">
        <w:rPr>
          <w:rFonts w:ascii="Georgia" w:hAnsi="Georgia" w:cs="Georgia"/>
          <w:bCs/>
          <w:iCs/>
          <w:color w:val="000000"/>
          <w:sz w:val="24"/>
          <w:szCs w:val="24"/>
          <w:u w:val="single"/>
        </w:rPr>
        <w:t xml:space="preserve">Sprecherin 1: </w:t>
      </w:r>
    </w:p>
    <w:p w14:paraId="0EC4DADD" w14:textId="77777777" w:rsidR="0079077D" w:rsidRPr="0079077D" w:rsidRDefault="0079077D" w:rsidP="00C33427">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Immer wieder erschließen sich uns beim Lesen der biblischen Texte neue Erkenntnisse. Ein Satz oder vielleicht auch nur ein Wort, das auf einmal in den Blick fällt, all die Jahre nicht beachtet, überlesen. Auf einmal fragt man sich, was es eigentlich genau bedeutet. Inspiriert von einer dieser kleinen überlesenen Stellen wollen wir heute unseren Blick weiten für die vielen möglichen Erkenntnisse, die wir gewinnen können und die uns durch die Adventszeit begleiten sollen. </w:t>
      </w:r>
    </w:p>
    <w:p w14:paraId="5B4AA207" w14:textId="4D4ECDAD"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Öffnet Eure Ohren und Herzen für das, was Gott jeder und jedem von uns heute sagen will. Es geht um Gottesbegegnungen. So selbstverständlich lesen wir die Geschichten der Bibel, in denen Gott ständig präsent ist. Die Geschichten des Alten Testaments erzählen von Gottes Handeln im Alltag der Menschen. So auch das Neue Testament, in dessen Erzählungen Jesus Gott in den Alltag der Menschen bringt. Gott ist da, in ihrem Leiden, in ihrer Sehnsucht nach Wundern und im Hören auf das, was Jesus verkündet. Da berühren sich Himmel und Erde.</w:t>
      </w:r>
    </w:p>
    <w:p w14:paraId="5936D06A"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p>
    <w:p w14:paraId="26E66599" w14:textId="77777777" w:rsidR="0079077D" w:rsidRPr="00C33427"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u w:val="single"/>
        </w:rPr>
      </w:pPr>
      <w:r w:rsidRPr="00C33427">
        <w:rPr>
          <w:rFonts w:ascii="Georgia" w:hAnsi="Georgia" w:cs="Georgia"/>
          <w:bCs/>
          <w:iCs/>
          <w:color w:val="000000"/>
          <w:sz w:val="24"/>
          <w:szCs w:val="24"/>
          <w:u w:val="single"/>
        </w:rPr>
        <w:t>Sprecherin 2:</w:t>
      </w:r>
    </w:p>
    <w:p w14:paraId="451C98E8" w14:textId="63354E72"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Ein Schaudern durchzieht den ganzen Leib, ein Kribbeln im Bauch, Adrenalin steigt hoch, jeder einzelne Gesichtsmuskel spannt sich an und tief aus dem Inneren kommt ein Freudenschrei, dazu ein Sprung in die Höhe, und die Arme strecken sich zum Himmel. Freude. Einssein mit dem Leben – für einen Moment Ewigkeit in mir. </w:t>
      </w:r>
    </w:p>
    <w:p w14:paraId="7522D5D1"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Wann haben Sie das zum letzten Mal erlebt?</w:t>
      </w:r>
    </w:p>
    <w:p w14:paraId="5471B573"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Diesen Moment, in dem wir ein ganz und gar begeisterter Mensch sind mit Geist, Leib und Seele. </w:t>
      </w:r>
    </w:p>
    <w:p w14:paraId="294AE6CD" w14:textId="77777777" w:rsidR="0079077D" w:rsidRPr="0079077D" w:rsidRDefault="0079077D" w:rsidP="00C33427">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Wann war ihnen das zuletzt vergönnt? </w:t>
      </w:r>
    </w:p>
    <w:p w14:paraId="39852123"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Von einem dieser Momente erzählt der biblische Text, den wir als Lesung hörten. </w:t>
      </w:r>
    </w:p>
    <w:p w14:paraId="30EC887C" w14:textId="27C2B1FC"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Maria ist schwanger und in dieser äußerst verwirrenden Situation, die damals wie heute irgendwie geheimnisvoll und mit dem Verstand nicht zu begreifen ist, geht sie zu ihrer Cousine Elisabeth. Sie braucht die Unterstützung ihrer Freundin, die ebenfalls schwanger ist. </w:t>
      </w:r>
    </w:p>
    <w:p w14:paraId="441A7F30" w14:textId="5B27FA85"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In dem Moment ihrer Ankunft, in einer Herzschlagsekunde, erkennen Elisabeth und das ungeborene Kind in ihrem Leib die Wahrheit über Maria und Kind: Gott selbst kommt in ihr Haus - hier und jetzt. Elisabeth weiß, dass der Retter der Welt kommt und von Maria geboren werden wird. Ein Freudenschrei geht durchs Haus, sie ruft: „Die Mutter meines Herrn kommt zu mir! Denn siehe, als ich die Stimme deines Grußes hörte, hüpfte das Kind vor Freude in meinem Leibe.“</w:t>
      </w:r>
    </w:p>
    <w:p w14:paraId="350DC5E8"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Das Kind hüpft im Leib, so steht es in der Erzählung bei Lukas und das ist gut übersetzt, denn in der Bibel wird dieses Wort nicht nur für Kindsbewegungen im </w:t>
      </w:r>
      <w:r w:rsidRPr="0079077D">
        <w:rPr>
          <w:rFonts w:ascii="Georgia" w:hAnsi="Georgia" w:cs="Georgia"/>
          <w:bCs/>
          <w:iCs/>
          <w:color w:val="000000"/>
          <w:sz w:val="24"/>
          <w:szCs w:val="24"/>
        </w:rPr>
        <w:lastRenderedPageBreak/>
        <w:t>Mutterleib, sondern für munteres Springen von Schafen und als ein Ausdruck von Freude genutzt. Dieser Freude wollen wir folgen.</w:t>
      </w:r>
    </w:p>
    <w:p w14:paraId="6C6E16EB"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Es ist die Freude der Gottesbegegnung, es ist die Freude, deren Spur wir im Advent aufnehmen sollen und können. Jedes Jahr lädt diese Zeit wieder ein, sich der Gegenwart Gottes in unserem Leben zu öffnen, ihre Spur aufzunehmen und sich überraschen zu lassen.</w:t>
      </w:r>
    </w:p>
    <w:p w14:paraId="567213B4"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p>
    <w:p w14:paraId="716AD49A" w14:textId="77777777" w:rsidR="0079077D" w:rsidRPr="00C33427" w:rsidRDefault="0079077D" w:rsidP="00C33427">
      <w:pPr>
        <w:suppressAutoHyphens w:val="0"/>
        <w:autoSpaceDE w:val="0"/>
        <w:adjustRightInd w:val="0"/>
        <w:spacing w:after="0" w:line="276" w:lineRule="auto"/>
        <w:textAlignment w:val="center"/>
        <w:rPr>
          <w:rFonts w:ascii="Georgia" w:hAnsi="Georgia" w:cs="Georgia"/>
          <w:b/>
          <w:iCs/>
          <w:color w:val="000000"/>
          <w:sz w:val="24"/>
          <w:szCs w:val="24"/>
        </w:rPr>
      </w:pPr>
      <w:r w:rsidRPr="00C33427">
        <w:rPr>
          <w:rFonts w:ascii="Georgia" w:hAnsi="Georgia" w:cs="Georgia"/>
          <w:b/>
          <w:iCs/>
          <w:color w:val="000000"/>
          <w:sz w:val="24"/>
          <w:szCs w:val="24"/>
        </w:rPr>
        <w:t xml:space="preserve">Lied: Magnificat - </w:t>
      </w:r>
      <w:proofErr w:type="spellStart"/>
      <w:r w:rsidRPr="00C33427">
        <w:rPr>
          <w:rFonts w:ascii="Georgia" w:hAnsi="Georgia" w:cs="Georgia"/>
          <w:b/>
          <w:iCs/>
          <w:color w:val="000000"/>
          <w:sz w:val="24"/>
          <w:szCs w:val="24"/>
        </w:rPr>
        <w:t>eg</w:t>
      </w:r>
      <w:proofErr w:type="spellEnd"/>
      <w:r w:rsidRPr="00C33427">
        <w:rPr>
          <w:rFonts w:ascii="Georgia" w:hAnsi="Georgia" w:cs="Georgia"/>
          <w:b/>
          <w:iCs/>
          <w:color w:val="000000"/>
          <w:sz w:val="24"/>
          <w:szCs w:val="24"/>
        </w:rPr>
        <w:t xml:space="preserve"> 588</w:t>
      </w:r>
    </w:p>
    <w:p w14:paraId="2A6B0D96"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p>
    <w:p w14:paraId="67F4EDDC" w14:textId="77777777" w:rsidR="0079077D" w:rsidRPr="00C33427"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u w:val="single"/>
        </w:rPr>
      </w:pPr>
      <w:r w:rsidRPr="00C33427">
        <w:rPr>
          <w:rFonts w:ascii="Georgia" w:hAnsi="Georgia" w:cs="Georgia"/>
          <w:bCs/>
          <w:iCs/>
          <w:color w:val="000000"/>
          <w:sz w:val="24"/>
          <w:szCs w:val="24"/>
          <w:u w:val="single"/>
        </w:rPr>
        <w:t>Sprecherin 3:</w:t>
      </w:r>
    </w:p>
    <w:p w14:paraId="603C5119" w14:textId="00BEA784"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Wie Gott uns begegnet, hat viele Facetten. Die Bibel berichtet von Feuerschein und Wolkensäule, brennendem Dornbusch und Engeln. Manchmal erleben wir diese Momente wie Elisabeth – da kommt Gott zu uns, überraschend direkt und umwerfend. Die biblischen Propheten erleben Visionen und hören seine Stimme. Von Elia, einem von Gottes Propheten, wird berichtet, dass er in dem Moment, in dem er nicht mehr kann, in dem ihm alles zu viel ist und er sterben will, durch Gott mit seiner Fürsorge und Gegenwart geheilt wird. Elia war ein wahrer Kämpfer für Gott und das Volk Israel. Ein Mann, der für Gott Zeichen setzte und die Propheten anderer Gottheiten mit seinem Vertrauen auf Gott besiegte. Er ist weit über seine Kräfte gegangen. In dieser Krise, in der er in die Wüste geflohen ist, erlebt er die Gegenwart Gottes. Gott spricht zu ihm und kündigt sich an und Elia wartet. Es kam ein großer Sturm, doch Gott war nicht im Sturm. Es gab ein Beben und es loderte ein Feuer, doch Gott war nicht in ihnen. Dann kam das leise Säuseln eines Windes auf, so sanft, wie die erste kühle Brise nach einem heißen Sommertag. Am Anfang fühlt man sie kaum, dann spürt man die Luft und man hält den Atem an, um es noch besser wahrzunehmen. Ganz leise und sanft und doch mit großer Kraft spürt Elia die Gegenwart Gottes und verhüllt sein Angesicht. Gestärkt und mit Zuversicht kann er nun seinen Weg weitergehen. </w:t>
      </w:r>
    </w:p>
    <w:p w14:paraId="21EFCCC1" w14:textId="0F23DF4B" w:rsidR="0079077D" w:rsidRPr="0079077D" w:rsidRDefault="0079077D" w:rsidP="00C33427">
      <w:pPr>
        <w:tabs>
          <w:tab w:val="left" w:pos="1800"/>
          <w:tab w:val="left" w:pos="7725"/>
        </w:tabs>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Gott ist ein Gott, der die leisen Töne mag. Gottes Gegenwart brauch</w:t>
      </w:r>
      <w:r w:rsidR="00C33427">
        <w:rPr>
          <w:rFonts w:ascii="Georgia" w:hAnsi="Georgia" w:cs="Georgia"/>
          <w:bCs/>
          <w:iCs/>
          <w:color w:val="000000"/>
          <w:sz w:val="24"/>
          <w:szCs w:val="24"/>
        </w:rPr>
        <w:t xml:space="preserve">t </w:t>
      </w:r>
      <w:r w:rsidRPr="0079077D">
        <w:rPr>
          <w:rFonts w:ascii="Georgia" w:hAnsi="Georgia" w:cs="Georgia"/>
          <w:bCs/>
          <w:iCs/>
          <w:color w:val="000000"/>
          <w:sz w:val="24"/>
          <w:szCs w:val="24"/>
        </w:rPr>
        <w:t xml:space="preserve">keine Throne und Paläste mit Fanfaren, keine Sturmflut und keine Vulkanausbrüche – er kommt durch das Kleine und Leise in unsere Welt. Im leisen Wehen des Windes ist Gott sanft und leicht überhörbar. Wer sich in die Stille begibt, kann Gott begegnen. Das ist eine herausfordernde Übung im Geschrei der Welt, in der Unruhe, die die Gesellschaft durchzieht, und im betäubenden Lärm unseres Alltags. Wir sind erschöpft und brauchen neue Kraft. Wie Elia stark wurde durch Gottes Gegenwart, so können wir das auch heute erleben. Wer sich in Gottes Gegenwart begibt, wird heil. </w:t>
      </w:r>
    </w:p>
    <w:p w14:paraId="09C24167" w14:textId="47B80698"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Wo sind die leisen Momente des Advents bei Ihnen? Mal </w:t>
      </w:r>
      <w:proofErr w:type="gramStart"/>
      <w:r w:rsidRPr="0079077D">
        <w:rPr>
          <w:rFonts w:ascii="Georgia" w:hAnsi="Georgia" w:cs="Georgia"/>
          <w:bCs/>
          <w:iCs/>
          <w:color w:val="000000"/>
          <w:sz w:val="24"/>
          <w:szCs w:val="24"/>
        </w:rPr>
        <w:t>ganz praktisch</w:t>
      </w:r>
      <w:proofErr w:type="gramEnd"/>
      <w:r w:rsidRPr="0079077D">
        <w:rPr>
          <w:rFonts w:ascii="Georgia" w:hAnsi="Georgia" w:cs="Georgia"/>
          <w:bCs/>
          <w:iCs/>
          <w:color w:val="000000"/>
          <w:sz w:val="24"/>
          <w:szCs w:val="24"/>
        </w:rPr>
        <w:t>: Sie könnten in diesem Advent zweimal pro Woche (eine Stunde oder weniger) allein einen Weg in Stille gehen – im Wald, im Park, über die Felder oder am Fluss. Einfach ein Stück gehen, innehalten, die Natur in den Blick nehmen. Lauschen Sie dem Wind, den Vögeln, der Stille. Öffnen Sie vorbehaltlos Ihr Herz für Gottes Gegenwart.</w:t>
      </w:r>
    </w:p>
    <w:p w14:paraId="7C53BB52" w14:textId="77777777" w:rsidR="0079077D" w:rsidRPr="0079077D" w:rsidRDefault="0079077D" w:rsidP="00C33427">
      <w:pPr>
        <w:suppressAutoHyphens w:val="0"/>
        <w:autoSpaceDE w:val="0"/>
        <w:adjustRightInd w:val="0"/>
        <w:spacing w:after="0" w:line="276" w:lineRule="auto"/>
        <w:textAlignment w:val="center"/>
        <w:rPr>
          <w:rFonts w:ascii="Georgia" w:hAnsi="Georgia" w:cs="Georgia"/>
          <w:bCs/>
          <w:iCs/>
          <w:color w:val="000000"/>
          <w:sz w:val="24"/>
          <w:szCs w:val="24"/>
        </w:rPr>
      </w:pPr>
    </w:p>
    <w:p w14:paraId="33462DC1" w14:textId="77777777" w:rsidR="0079077D" w:rsidRDefault="0079077D" w:rsidP="00C33427">
      <w:pPr>
        <w:suppressAutoHyphens w:val="0"/>
        <w:autoSpaceDE w:val="0"/>
        <w:adjustRightInd w:val="0"/>
        <w:spacing w:after="0" w:line="276" w:lineRule="auto"/>
        <w:textAlignment w:val="center"/>
        <w:rPr>
          <w:rFonts w:ascii="Georgia" w:hAnsi="Georgia" w:cs="Georgia"/>
          <w:b/>
          <w:iCs/>
          <w:color w:val="000000"/>
          <w:sz w:val="24"/>
          <w:szCs w:val="24"/>
        </w:rPr>
      </w:pPr>
      <w:r w:rsidRPr="00C33427">
        <w:rPr>
          <w:rFonts w:ascii="Georgia" w:hAnsi="Georgia" w:cs="Georgia"/>
          <w:b/>
          <w:iCs/>
          <w:color w:val="000000"/>
          <w:sz w:val="24"/>
          <w:szCs w:val="24"/>
        </w:rPr>
        <w:lastRenderedPageBreak/>
        <w:t xml:space="preserve">Lied: Magnificat - </w:t>
      </w:r>
      <w:proofErr w:type="spellStart"/>
      <w:r w:rsidRPr="00C33427">
        <w:rPr>
          <w:rFonts w:ascii="Georgia" w:hAnsi="Georgia" w:cs="Georgia"/>
          <w:b/>
          <w:iCs/>
          <w:color w:val="000000"/>
          <w:sz w:val="24"/>
          <w:szCs w:val="24"/>
        </w:rPr>
        <w:t>eg</w:t>
      </w:r>
      <w:proofErr w:type="spellEnd"/>
      <w:r w:rsidRPr="00C33427">
        <w:rPr>
          <w:rFonts w:ascii="Georgia" w:hAnsi="Georgia" w:cs="Georgia"/>
          <w:b/>
          <w:iCs/>
          <w:color w:val="000000"/>
          <w:sz w:val="24"/>
          <w:szCs w:val="24"/>
        </w:rPr>
        <w:t xml:space="preserve"> 588</w:t>
      </w:r>
    </w:p>
    <w:p w14:paraId="0EB01A3D" w14:textId="77777777" w:rsidR="00C33427" w:rsidRPr="00C33427" w:rsidRDefault="00C33427" w:rsidP="00C33427">
      <w:pPr>
        <w:suppressAutoHyphens w:val="0"/>
        <w:autoSpaceDE w:val="0"/>
        <w:adjustRightInd w:val="0"/>
        <w:spacing w:after="0" w:line="276" w:lineRule="auto"/>
        <w:textAlignment w:val="center"/>
        <w:rPr>
          <w:rFonts w:ascii="Georgia" w:hAnsi="Georgia" w:cs="Georgia"/>
          <w:b/>
          <w:iCs/>
          <w:color w:val="000000"/>
          <w:sz w:val="24"/>
          <w:szCs w:val="24"/>
        </w:rPr>
      </w:pPr>
    </w:p>
    <w:p w14:paraId="26560D6C" w14:textId="77777777" w:rsidR="0079077D" w:rsidRPr="00C33427"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u w:val="single"/>
        </w:rPr>
      </w:pPr>
      <w:r w:rsidRPr="00C33427">
        <w:rPr>
          <w:rFonts w:ascii="Georgia" w:hAnsi="Georgia" w:cs="Georgia"/>
          <w:bCs/>
          <w:iCs/>
          <w:color w:val="000000"/>
          <w:sz w:val="24"/>
          <w:szCs w:val="24"/>
          <w:u w:val="single"/>
        </w:rPr>
        <w:t xml:space="preserve">Sprecherin 4: </w:t>
      </w:r>
    </w:p>
    <w:p w14:paraId="4D6526EB" w14:textId="4B40DDCD"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Mit Erstaunen lese ich immer wieder die Geschichte, die einfach „Speisung der Fünftausend“ heißt. Ich stelle mir fünftausend Menschen vor – wie ein voller Platz auf dem Kirchentag in Nürnberg. Fünftausend – wie konnten sie alle Jesus hören? Und dann gibt es nur fünf Brote und zwei Fische. Wie konnten sie alle satt werden? Aber so wird es beschrieben: Es waren Fünftausend und es wurde spät. Die Jünger Jesu wollten die Menschen nach Hause schicken, denn sie mussten sich ja irgendwie versorgen. Und eine hungrige Menge kann ungemütlich werden. Doch Jesus nimmt fünf Brote und zwei Fische und segnet sie und sie beginnen zu teilen und alle werden satt. Soll ich diese Geschichte nur als Metapher lesen? Oder soll ich mir Erklärungen suchen, wie die, dass alle alles geteilt haben, was sie mit sich trugen, und dann reichte es schon? </w:t>
      </w:r>
    </w:p>
    <w:p w14:paraId="3C92E38E"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Aber spielt eine vernünftige Erklärung eine Rolle, um die Botschaft der Geschichte zu verstehen? </w:t>
      </w:r>
    </w:p>
    <w:p w14:paraId="672EA9EE"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Wo Jesus ist, da reicht es für alle und wenn er spricht, hören wir die wichtigste Botschaft im Leben und zum Leben. Wenn wir in die Gemeinschaft derer kommen, die mit uns in der Nachfolge dieser Fünftausend stehen, um das Brot zu teilen und sein Wort zu hören, dann ist er gegenwärtig. In jeder und jedem, der mit uns auf dem Platz beim Kirchentag steht, die mit im Chor singt oder in der Frauenhilfegruppe oder hier in der Kirche sitzt, sehen wir ein Kind Gottes. In unserer Gemeinschaft ist Gott gegenwärtig – und manchmal, wenn ich hier sitze, vor allem wenn wir singen, kommen mir deshalb Freudentränen. </w:t>
      </w:r>
    </w:p>
    <w:p w14:paraId="4D483D7A" w14:textId="15256787"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Jenseits aller Fragen weiß ich dann, dass es für uns kein besseres Teil gibt, als zu Gott und zu seinen Kindern zu gehören. Wir werden so einige</w:t>
      </w:r>
      <w:r w:rsidR="001B7A97">
        <w:rPr>
          <w:rFonts w:ascii="Georgia" w:hAnsi="Georgia" w:cs="Georgia"/>
          <w:bCs/>
          <w:iCs/>
          <w:color w:val="000000"/>
          <w:sz w:val="24"/>
          <w:szCs w:val="24"/>
        </w:rPr>
        <w:t xml:space="preserve"> </w:t>
      </w:r>
      <w:r w:rsidRPr="0079077D">
        <w:rPr>
          <w:rFonts w:ascii="Georgia" w:hAnsi="Georgia" w:cs="Georgia"/>
          <w:bCs/>
          <w:iCs/>
          <w:color w:val="000000"/>
          <w:sz w:val="24"/>
          <w:szCs w:val="24"/>
        </w:rPr>
        <w:t>Advents- und Weihnachtsfeiern in den nächsten Wochen in unserer Gemeinde feiern – wir wollen Sie ermutigen, die Gemeinschaft als Zeichen der Gegenwart Gottes zu sehen. Wir wollen Sie ermuntern, mit Freude auf Worte und Texte zu hören, die vom Kommen Jesu sprechen. Und wir wollen Sie aufmerksam machen, dass jeder Mensch, dem Sie begegnen ein Kind Gottes ist, eine Begegnung auf dem Weg nach Weihnachten. Da treffen wir uns dann wieder. Im Stall. Sie kennen die Geschichte.</w:t>
      </w:r>
    </w:p>
    <w:p w14:paraId="676B5460" w14:textId="77777777"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p>
    <w:p w14:paraId="1B90C5A9" w14:textId="77777777" w:rsidR="0079077D" w:rsidRPr="001B7A97" w:rsidRDefault="0079077D" w:rsidP="001B7A97">
      <w:pPr>
        <w:suppressAutoHyphens w:val="0"/>
        <w:autoSpaceDE w:val="0"/>
        <w:adjustRightInd w:val="0"/>
        <w:spacing w:after="0" w:line="276" w:lineRule="auto"/>
        <w:textAlignment w:val="center"/>
        <w:rPr>
          <w:rFonts w:ascii="Georgia" w:hAnsi="Georgia" w:cs="Georgia"/>
          <w:b/>
          <w:iCs/>
          <w:color w:val="000000"/>
          <w:sz w:val="24"/>
          <w:szCs w:val="24"/>
        </w:rPr>
      </w:pPr>
      <w:r w:rsidRPr="001B7A97">
        <w:rPr>
          <w:rFonts w:ascii="Georgia" w:hAnsi="Georgia" w:cs="Georgia"/>
          <w:b/>
          <w:iCs/>
          <w:color w:val="000000"/>
          <w:sz w:val="24"/>
          <w:szCs w:val="24"/>
        </w:rPr>
        <w:t xml:space="preserve">Lied: Magnificat - </w:t>
      </w:r>
      <w:proofErr w:type="spellStart"/>
      <w:r w:rsidRPr="001B7A97">
        <w:rPr>
          <w:rFonts w:ascii="Georgia" w:hAnsi="Georgia" w:cs="Georgia"/>
          <w:b/>
          <w:iCs/>
          <w:color w:val="000000"/>
          <w:sz w:val="24"/>
          <w:szCs w:val="24"/>
        </w:rPr>
        <w:t>eg</w:t>
      </w:r>
      <w:proofErr w:type="spellEnd"/>
      <w:r w:rsidRPr="001B7A97">
        <w:rPr>
          <w:rFonts w:ascii="Georgia" w:hAnsi="Georgia" w:cs="Georgia"/>
          <w:b/>
          <w:iCs/>
          <w:color w:val="000000"/>
          <w:sz w:val="24"/>
          <w:szCs w:val="24"/>
        </w:rPr>
        <w:t xml:space="preserve"> 588</w:t>
      </w:r>
    </w:p>
    <w:p w14:paraId="1BFBB59F" w14:textId="77777777"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p>
    <w:p w14:paraId="22734458" w14:textId="77777777" w:rsidR="0079077D" w:rsidRPr="001B7A97"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u w:val="single"/>
        </w:rPr>
      </w:pPr>
      <w:r w:rsidRPr="001B7A97">
        <w:rPr>
          <w:rFonts w:ascii="Georgia" w:hAnsi="Georgia" w:cs="Georgia"/>
          <w:bCs/>
          <w:iCs/>
          <w:color w:val="000000"/>
          <w:sz w:val="24"/>
          <w:szCs w:val="24"/>
          <w:u w:val="single"/>
        </w:rPr>
        <w:t>Sprecherin 1:</w:t>
      </w:r>
    </w:p>
    <w:p w14:paraId="3B11A48F" w14:textId="2E8163FD"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Gott will uns begegnen und diese Begegnung</w:t>
      </w:r>
      <w:r w:rsidR="00252ECD">
        <w:rPr>
          <w:rFonts w:ascii="Georgia" w:hAnsi="Georgia" w:cs="Georgia"/>
          <w:bCs/>
          <w:iCs/>
          <w:color w:val="000000"/>
          <w:sz w:val="24"/>
          <w:szCs w:val="24"/>
        </w:rPr>
        <w:t>en</w:t>
      </w:r>
      <w:r w:rsidRPr="0079077D">
        <w:rPr>
          <w:rFonts w:ascii="Georgia" w:hAnsi="Georgia" w:cs="Georgia"/>
          <w:bCs/>
          <w:iCs/>
          <w:color w:val="000000"/>
          <w:sz w:val="24"/>
          <w:szCs w:val="24"/>
        </w:rPr>
        <w:t xml:space="preserve"> haben viele bunte Facetten:</w:t>
      </w:r>
    </w:p>
    <w:p w14:paraId="4DA4023F" w14:textId="35B6F24E"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Zusammen sich über die Herrlichkeit Gottes freuen und </w:t>
      </w:r>
      <w:r w:rsidR="00592B4D">
        <w:rPr>
          <w:rFonts w:ascii="Georgia" w:hAnsi="Georgia" w:cs="Georgia"/>
          <w:bCs/>
          <w:iCs/>
          <w:color w:val="000000"/>
          <w:sz w:val="24"/>
          <w:szCs w:val="24"/>
        </w:rPr>
        <w:t>einander</w:t>
      </w:r>
      <w:r w:rsidRPr="0079077D">
        <w:rPr>
          <w:rFonts w:ascii="Georgia" w:hAnsi="Georgia" w:cs="Georgia"/>
          <w:bCs/>
          <w:iCs/>
          <w:color w:val="000000"/>
          <w:sz w:val="24"/>
          <w:szCs w:val="24"/>
        </w:rPr>
        <w:t xml:space="preserve"> beistehen</w:t>
      </w:r>
      <w:r w:rsidR="00592B4D">
        <w:rPr>
          <w:rFonts w:ascii="Georgia" w:hAnsi="Georgia" w:cs="Georgia"/>
          <w:bCs/>
          <w:iCs/>
          <w:color w:val="000000"/>
          <w:sz w:val="24"/>
          <w:szCs w:val="24"/>
        </w:rPr>
        <w:t>,</w:t>
      </w:r>
      <w:r w:rsidRPr="0079077D">
        <w:rPr>
          <w:rFonts w:ascii="Georgia" w:hAnsi="Georgia" w:cs="Georgia"/>
          <w:bCs/>
          <w:iCs/>
          <w:color w:val="000000"/>
          <w:sz w:val="24"/>
          <w:szCs w:val="24"/>
        </w:rPr>
        <w:t xml:space="preserve"> wie Maria und Elisabeth. Gemeinsam jubeln und singen, beten, danken, hoffen. In guten Zeiten und in schwierigen Zeiten den Glauben teilen. Springen vor Freude, aber auch gemeinsam weinen, wenn Trauer uns überwältigt.</w:t>
      </w:r>
    </w:p>
    <w:p w14:paraId="27F71450"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4CD30A58"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lastRenderedPageBreak/>
        <w:t xml:space="preserve">In der Schöpfung Gott erfahren, wie Elia im sanften Wind – aber auch in der Majestät der Berge, im federleichten fröhlichen Flug des Schmetterlings oder im Anblick der unendlichen Weite des Meeres. </w:t>
      </w:r>
    </w:p>
    <w:p w14:paraId="6AD4FD4C" w14:textId="7E5DE855"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Selbst ein Teil werden der Wunder Gottes im Alltag, wenn wir teilen. Das Brot, aber auch unseren Reichtum, unsere Sicherheit und unserer Gemeinschaft.</w:t>
      </w:r>
    </w:p>
    <w:p w14:paraId="4F133748" w14:textId="371E15AD"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Wir wollen Sie ermutigen, in dieser Adventszeit auf dem Weg nach Bethlehem mit wachem Blick Gottes Gegenwart in unserer Welt aufzuspüren - denn darum geht es allein: Gott ist in unsere Welt gekommen, damit wir alle ein Teil seiner Familie werden. Ihm wollen wir folgen, sein Wort hören, seine Liebe weitersagen und unter seinem Segen leben. Amen</w:t>
      </w:r>
    </w:p>
    <w:p w14:paraId="2F3C969B" w14:textId="77777777" w:rsidR="0079077D" w:rsidRPr="0079077D" w:rsidRDefault="0079077D" w:rsidP="001B7A97">
      <w:pPr>
        <w:suppressAutoHyphens w:val="0"/>
        <w:autoSpaceDE w:val="0"/>
        <w:adjustRightInd w:val="0"/>
        <w:spacing w:after="0" w:line="276" w:lineRule="auto"/>
        <w:textAlignment w:val="center"/>
        <w:rPr>
          <w:rFonts w:ascii="Georgia" w:hAnsi="Georgia" w:cs="Georgia"/>
          <w:bCs/>
          <w:iCs/>
          <w:color w:val="000000"/>
          <w:sz w:val="24"/>
          <w:szCs w:val="24"/>
        </w:rPr>
      </w:pPr>
    </w:p>
    <w:p w14:paraId="426A7CCB" w14:textId="77777777" w:rsidR="0079077D" w:rsidRPr="001B7A97" w:rsidRDefault="0079077D" w:rsidP="00F062FF">
      <w:pPr>
        <w:suppressAutoHyphens w:val="0"/>
        <w:autoSpaceDE w:val="0"/>
        <w:adjustRightInd w:val="0"/>
        <w:spacing w:after="0" w:line="276" w:lineRule="auto"/>
        <w:textAlignment w:val="center"/>
        <w:rPr>
          <w:rFonts w:ascii="Georgia" w:hAnsi="Georgia" w:cs="Georgia"/>
          <w:b/>
          <w:iCs/>
          <w:color w:val="000000"/>
          <w:sz w:val="24"/>
          <w:szCs w:val="24"/>
        </w:rPr>
      </w:pPr>
      <w:r w:rsidRPr="001B7A97">
        <w:rPr>
          <w:rFonts w:ascii="Georgia" w:hAnsi="Georgia" w:cs="Georgia"/>
          <w:b/>
          <w:iCs/>
          <w:color w:val="000000"/>
          <w:sz w:val="24"/>
          <w:szCs w:val="24"/>
        </w:rPr>
        <w:t xml:space="preserve">Lied: Magnificat - </w:t>
      </w:r>
      <w:proofErr w:type="spellStart"/>
      <w:r w:rsidRPr="001B7A97">
        <w:rPr>
          <w:rFonts w:ascii="Georgia" w:hAnsi="Georgia" w:cs="Georgia"/>
          <w:b/>
          <w:iCs/>
          <w:color w:val="000000"/>
          <w:sz w:val="24"/>
          <w:szCs w:val="24"/>
        </w:rPr>
        <w:t>eg</w:t>
      </w:r>
      <w:proofErr w:type="spellEnd"/>
      <w:r w:rsidRPr="001B7A97">
        <w:rPr>
          <w:rFonts w:ascii="Georgia" w:hAnsi="Georgia" w:cs="Georgia"/>
          <w:b/>
          <w:iCs/>
          <w:color w:val="000000"/>
          <w:sz w:val="24"/>
          <w:szCs w:val="24"/>
        </w:rPr>
        <w:t xml:space="preserve"> 588</w:t>
      </w:r>
    </w:p>
    <w:p w14:paraId="0A425257"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p>
    <w:p w14:paraId="75CC7C8D" w14:textId="77777777" w:rsidR="0079077D" w:rsidRPr="001B7A97" w:rsidRDefault="0079077D" w:rsidP="001B7A97">
      <w:pPr>
        <w:suppressAutoHyphens w:val="0"/>
        <w:autoSpaceDE w:val="0"/>
        <w:adjustRightInd w:val="0"/>
        <w:spacing w:after="0" w:line="276" w:lineRule="auto"/>
        <w:textAlignment w:val="center"/>
        <w:rPr>
          <w:rFonts w:ascii="Georgia" w:hAnsi="Georgia" w:cs="Georgia"/>
          <w:b/>
          <w:iCs/>
          <w:color w:val="000000"/>
          <w:sz w:val="24"/>
          <w:szCs w:val="24"/>
        </w:rPr>
      </w:pPr>
      <w:r w:rsidRPr="001B7A97">
        <w:rPr>
          <w:rFonts w:ascii="Georgia" w:hAnsi="Georgia" w:cs="Georgia"/>
          <w:b/>
          <w:iCs/>
          <w:color w:val="000000"/>
          <w:sz w:val="24"/>
          <w:szCs w:val="24"/>
        </w:rPr>
        <w:t>Aktion: Gottesbegegnungen haben viele Farben</w:t>
      </w:r>
    </w:p>
    <w:p w14:paraId="40D3258F" w14:textId="77777777" w:rsidR="0079077D" w:rsidRDefault="0079077D" w:rsidP="001B7A97">
      <w:pPr>
        <w:suppressAutoHyphens w:val="0"/>
        <w:autoSpaceDE w:val="0"/>
        <w:adjustRightInd w:val="0"/>
        <w:spacing w:after="0" w:line="276" w:lineRule="auto"/>
        <w:textAlignment w:val="center"/>
        <w:rPr>
          <w:rFonts w:ascii="Georgia" w:hAnsi="Georgia" w:cs="Georgia"/>
          <w:bCs/>
          <w:i/>
          <w:color w:val="000000"/>
          <w:sz w:val="24"/>
          <w:szCs w:val="24"/>
        </w:rPr>
      </w:pPr>
      <w:r w:rsidRPr="001B7A97">
        <w:rPr>
          <w:rFonts w:ascii="Georgia" w:hAnsi="Georgia" w:cs="Georgia"/>
          <w:bCs/>
          <w:i/>
          <w:color w:val="000000"/>
          <w:sz w:val="24"/>
          <w:szCs w:val="24"/>
        </w:rPr>
        <w:t>(Unser Vorschlag für eine Aktion mit bunten Glassteinen kann in drei verschiedenen Varianten durchgeführt werden. Die Aktion kann direkt im Gottesdienst oder auch im Anschluss daran stattfinden. Hinweise zum Material finden Sie im Anhang.)</w:t>
      </w:r>
    </w:p>
    <w:p w14:paraId="6D92206E" w14:textId="77777777" w:rsidR="001B7A97" w:rsidRPr="001B7A97" w:rsidRDefault="001B7A97" w:rsidP="001B7A97">
      <w:pPr>
        <w:suppressAutoHyphens w:val="0"/>
        <w:autoSpaceDE w:val="0"/>
        <w:adjustRightInd w:val="0"/>
        <w:spacing w:after="0" w:line="276" w:lineRule="auto"/>
        <w:textAlignment w:val="center"/>
        <w:rPr>
          <w:rFonts w:ascii="Georgia" w:hAnsi="Georgia" w:cs="Georgia"/>
          <w:bCs/>
          <w:iCs/>
          <w:color w:val="000000"/>
          <w:sz w:val="24"/>
          <w:szCs w:val="24"/>
        </w:rPr>
      </w:pPr>
    </w:p>
    <w:p w14:paraId="6EA401AD"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Die biblischen Geschichten erzählen, dass Begegnungen mit Gott in ganz unterschiedlicher Weise geschehen können. Wo haben Sie so etwas schon erlebt? Wo begann ihr Herz vor Freude zu hüpfen? Wo haben Sie solch ein Kribbeln im Bauch gespürt? An welche überwältigenden Momente der Begegnung mit Gott erinnern Sie sich? Waren es fröhliche oder eher ruhige, stille Momente? Welche Farbe würde dazu am besten passen? </w:t>
      </w:r>
    </w:p>
    <w:p w14:paraId="6EC94A29" w14:textId="4F3E1014" w:rsidR="0079077D" w:rsidRPr="001B7A97" w:rsidRDefault="0079077D" w:rsidP="001B7A97">
      <w:pPr>
        <w:pStyle w:val="Listenabsatz"/>
        <w:numPr>
          <w:ilvl w:val="0"/>
          <w:numId w:val="1"/>
        </w:numPr>
        <w:tabs>
          <w:tab w:val="left" w:pos="1110"/>
        </w:tabs>
        <w:suppressAutoHyphens w:val="0"/>
        <w:autoSpaceDE w:val="0"/>
        <w:adjustRightInd w:val="0"/>
        <w:spacing w:after="120" w:line="276" w:lineRule="auto"/>
        <w:textAlignment w:val="center"/>
        <w:rPr>
          <w:rFonts w:ascii="Georgia" w:hAnsi="Georgia" w:cs="Georgia"/>
          <w:bCs/>
          <w:i/>
          <w:color w:val="000000"/>
          <w:sz w:val="24"/>
          <w:szCs w:val="24"/>
        </w:rPr>
      </w:pPr>
      <w:r w:rsidRPr="001B7A97">
        <w:rPr>
          <w:rFonts w:ascii="Georgia" w:hAnsi="Georgia" w:cs="Georgia"/>
          <w:bCs/>
          <w:i/>
          <w:color w:val="000000"/>
          <w:sz w:val="24"/>
          <w:szCs w:val="24"/>
        </w:rPr>
        <w:t xml:space="preserve">Einen Korb mit kleinen bunten Glassteinen durch die Reihen geben </w:t>
      </w:r>
      <w:r w:rsidR="001B7A97">
        <w:rPr>
          <w:rFonts w:ascii="Georgia" w:hAnsi="Georgia" w:cs="Georgia"/>
          <w:bCs/>
          <w:i/>
          <w:color w:val="000000"/>
          <w:sz w:val="24"/>
          <w:szCs w:val="24"/>
        </w:rPr>
        <w:br/>
      </w:r>
      <w:r w:rsidRPr="001B7A97">
        <w:rPr>
          <w:rFonts w:ascii="Georgia" w:hAnsi="Georgia" w:cs="Georgia"/>
          <w:bCs/>
          <w:i/>
          <w:color w:val="000000"/>
          <w:sz w:val="24"/>
          <w:szCs w:val="24"/>
        </w:rPr>
        <w:t xml:space="preserve">(oder in den Altarraum stellen): </w:t>
      </w:r>
    </w:p>
    <w:p w14:paraId="3B2F0021"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Wählen Sie einen Glasstein in der für Sie jetzt passenden Farbe aus. Nehmen Sie ihn mit als Begleitung durch diese Adventszeit. Legen Sie ihn in Ihr Portemonnaie oder an einen anderen Ort, so werden Sie immer wieder an diesen besonderen Moment der geschenkten Gottesnähe erinnert.</w:t>
      </w:r>
    </w:p>
    <w:p w14:paraId="3F16DC6A" w14:textId="621C3421" w:rsidR="0079077D" w:rsidRPr="001B7A97" w:rsidRDefault="0079077D" w:rsidP="001B7A97">
      <w:pPr>
        <w:pStyle w:val="Listenabsatz"/>
        <w:numPr>
          <w:ilvl w:val="0"/>
          <w:numId w:val="1"/>
        </w:numPr>
        <w:suppressAutoHyphens w:val="0"/>
        <w:autoSpaceDE w:val="0"/>
        <w:adjustRightInd w:val="0"/>
        <w:spacing w:after="120" w:line="276" w:lineRule="auto"/>
        <w:textAlignment w:val="center"/>
        <w:rPr>
          <w:rFonts w:ascii="Georgia" w:hAnsi="Georgia" w:cs="Georgia"/>
          <w:bCs/>
          <w:i/>
          <w:color w:val="000000"/>
          <w:sz w:val="24"/>
          <w:szCs w:val="24"/>
        </w:rPr>
      </w:pPr>
      <w:r w:rsidRPr="001B7A97">
        <w:rPr>
          <w:rFonts w:ascii="Georgia" w:hAnsi="Georgia" w:cs="Georgia"/>
          <w:bCs/>
          <w:i/>
          <w:color w:val="000000"/>
          <w:sz w:val="24"/>
          <w:szCs w:val="24"/>
        </w:rPr>
        <w:t xml:space="preserve">Angebot, ein persönliches Teelichtglas mit Glassteinen zu verzieren </w:t>
      </w:r>
      <w:r w:rsidR="001B7A97">
        <w:rPr>
          <w:rFonts w:ascii="Georgia" w:hAnsi="Georgia" w:cs="Georgia"/>
          <w:bCs/>
          <w:i/>
          <w:color w:val="000000"/>
          <w:sz w:val="24"/>
          <w:szCs w:val="24"/>
        </w:rPr>
        <w:br/>
        <w:t>(</w:t>
      </w:r>
      <w:r w:rsidRPr="001B7A97">
        <w:rPr>
          <w:rFonts w:ascii="Georgia" w:hAnsi="Georgia" w:cs="Georgia"/>
          <w:bCs/>
          <w:i/>
          <w:color w:val="000000"/>
          <w:sz w:val="24"/>
          <w:szCs w:val="24"/>
        </w:rPr>
        <w:t>damit die Glassteine halten, müssen es eckige Gläser sein):</w:t>
      </w:r>
    </w:p>
    <w:p w14:paraId="6B129803"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Wählen Sie Glassteine in den für Sie passenden Farben aus und gestalten Sie Ihr Teelichtglas. Als Licht der Gegenwart Gottes begleitet es Sie in diesem Advent.</w:t>
      </w:r>
    </w:p>
    <w:p w14:paraId="1F6EC123" w14:textId="096CF96C" w:rsidR="0079077D" w:rsidRPr="001B7A97" w:rsidRDefault="0079077D" w:rsidP="00C54000">
      <w:pPr>
        <w:pStyle w:val="Listenabsatz"/>
        <w:numPr>
          <w:ilvl w:val="0"/>
          <w:numId w:val="1"/>
        </w:numPr>
        <w:suppressAutoHyphens w:val="0"/>
        <w:autoSpaceDE w:val="0"/>
        <w:adjustRightInd w:val="0"/>
        <w:spacing w:after="120" w:line="276" w:lineRule="auto"/>
        <w:textAlignment w:val="center"/>
        <w:rPr>
          <w:rFonts w:ascii="Georgia" w:hAnsi="Georgia" w:cs="Georgia"/>
          <w:bCs/>
          <w:i/>
          <w:color w:val="000000"/>
          <w:sz w:val="24"/>
          <w:szCs w:val="24"/>
        </w:rPr>
      </w:pPr>
      <w:r w:rsidRPr="001B7A97">
        <w:rPr>
          <w:rFonts w:ascii="Georgia" w:hAnsi="Georgia" w:cs="Georgia"/>
          <w:bCs/>
          <w:i/>
          <w:color w:val="000000"/>
          <w:sz w:val="24"/>
          <w:szCs w:val="24"/>
        </w:rPr>
        <w:t>Angebot, als Gemeinschaft ein großes, eckiges Teelichtglas mit bunten Glassteinen zu verzieren</w:t>
      </w:r>
      <w:r w:rsidR="00F062FF">
        <w:rPr>
          <w:rFonts w:ascii="Georgia" w:hAnsi="Georgia" w:cs="Georgia"/>
          <w:bCs/>
          <w:i/>
          <w:color w:val="000000"/>
          <w:sz w:val="24"/>
          <w:szCs w:val="24"/>
        </w:rPr>
        <w:t>:</w:t>
      </w:r>
    </w:p>
    <w:p w14:paraId="76F427EA"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Gestalten Sie als Gemeinde - oder als Gruppe der Gemeinde - ein Glas als Gemeinschaftsaktion. Das Licht bzw. die Lichter der Gottesbegegnung werden dann in der Adventszeit auf dem Altar gesammelt und strahlen bis Weihnachten immer heller. </w:t>
      </w:r>
    </w:p>
    <w:p w14:paraId="0FAC31CC" w14:textId="77777777" w:rsidR="0079077D" w:rsidRPr="00F062FF" w:rsidRDefault="0079077D" w:rsidP="00F062FF">
      <w:pPr>
        <w:suppressAutoHyphens w:val="0"/>
        <w:autoSpaceDE w:val="0"/>
        <w:adjustRightInd w:val="0"/>
        <w:spacing w:after="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lastRenderedPageBreak/>
        <w:t xml:space="preserve">Lied: Tochter Zion - </w:t>
      </w:r>
      <w:proofErr w:type="spellStart"/>
      <w:r w:rsidRPr="00F062FF">
        <w:rPr>
          <w:rFonts w:ascii="Georgia" w:hAnsi="Georgia" w:cs="Georgia"/>
          <w:b/>
          <w:iCs/>
          <w:color w:val="000000"/>
          <w:sz w:val="24"/>
          <w:szCs w:val="24"/>
        </w:rPr>
        <w:t>eg</w:t>
      </w:r>
      <w:proofErr w:type="spellEnd"/>
      <w:r w:rsidRPr="00F062FF">
        <w:rPr>
          <w:rFonts w:ascii="Georgia" w:hAnsi="Georgia" w:cs="Georgia"/>
          <w:b/>
          <w:iCs/>
          <w:color w:val="000000"/>
          <w:sz w:val="24"/>
          <w:szCs w:val="24"/>
        </w:rPr>
        <w:t xml:space="preserve"> 13</w:t>
      </w:r>
    </w:p>
    <w:p w14:paraId="5BFF2744"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p>
    <w:p w14:paraId="66923278" w14:textId="77777777" w:rsidR="0079077D" w:rsidRPr="00F062FF" w:rsidRDefault="0079077D" w:rsidP="00F062FF">
      <w:pPr>
        <w:suppressAutoHyphens w:val="0"/>
        <w:autoSpaceDE w:val="0"/>
        <w:adjustRightInd w:val="0"/>
        <w:spacing w:after="8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t>Abkündigungen</w:t>
      </w:r>
    </w:p>
    <w:p w14:paraId="11A70C79" w14:textId="5D8215A1" w:rsidR="0079077D" w:rsidRPr="00F062FF" w:rsidRDefault="0079077D" w:rsidP="00F062FF">
      <w:pPr>
        <w:suppressAutoHyphens w:val="0"/>
        <w:autoSpaceDE w:val="0"/>
        <w:adjustRightInd w:val="0"/>
        <w:spacing w:after="0" w:line="276" w:lineRule="auto"/>
        <w:textAlignment w:val="center"/>
        <w:rPr>
          <w:rFonts w:ascii="Georgia" w:hAnsi="Georgia" w:cs="Georgia"/>
          <w:bCs/>
          <w:i/>
          <w:color w:val="000000"/>
          <w:sz w:val="24"/>
          <w:szCs w:val="24"/>
        </w:rPr>
      </w:pPr>
      <w:proofErr w:type="spellStart"/>
      <w:r w:rsidRPr="0079077D">
        <w:rPr>
          <w:rFonts w:ascii="Georgia" w:hAnsi="Georgia" w:cs="Georgia"/>
          <w:bCs/>
          <w:iCs/>
          <w:color w:val="000000"/>
          <w:sz w:val="24"/>
          <w:szCs w:val="24"/>
        </w:rPr>
        <w:t>Kollektenankündigung</w:t>
      </w:r>
      <w:proofErr w:type="spellEnd"/>
      <w:r w:rsidRPr="0079077D">
        <w:rPr>
          <w:rFonts w:ascii="Georgia" w:hAnsi="Georgia" w:cs="Georgia"/>
          <w:bCs/>
          <w:iCs/>
          <w:color w:val="000000"/>
          <w:sz w:val="24"/>
          <w:szCs w:val="24"/>
        </w:rPr>
        <w:t xml:space="preserve"> für die Ev</w:t>
      </w:r>
      <w:r w:rsidR="00F062FF">
        <w:rPr>
          <w:rFonts w:ascii="Georgia" w:hAnsi="Georgia" w:cs="Georgia"/>
          <w:bCs/>
          <w:iCs/>
          <w:color w:val="000000"/>
          <w:sz w:val="24"/>
          <w:szCs w:val="24"/>
        </w:rPr>
        <w:t>.</w:t>
      </w:r>
      <w:r w:rsidRPr="0079077D">
        <w:rPr>
          <w:rFonts w:ascii="Georgia" w:hAnsi="Georgia" w:cs="Georgia"/>
          <w:bCs/>
          <w:iCs/>
          <w:color w:val="000000"/>
          <w:sz w:val="24"/>
          <w:szCs w:val="24"/>
        </w:rPr>
        <w:t xml:space="preserve"> Frauenhilfe im Rheinland </w:t>
      </w:r>
      <w:r w:rsidRPr="00F062FF">
        <w:rPr>
          <w:rFonts w:ascii="Georgia" w:hAnsi="Georgia" w:cs="Georgia"/>
          <w:bCs/>
          <w:i/>
          <w:color w:val="000000"/>
          <w:sz w:val="24"/>
          <w:szCs w:val="24"/>
        </w:rPr>
        <w:t xml:space="preserve">(siehe </w:t>
      </w:r>
      <w:r w:rsidR="00F062FF">
        <w:rPr>
          <w:rFonts w:ascii="Georgia" w:hAnsi="Georgia" w:cs="Georgia"/>
          <w:bCs/>
          <w:i/>
          <w:color w:val="000000"/>
          <w:sz w:val="24"/>
          <w:szCs w:val="24"/>
        </w:rPr>
        <w:t>letzte S</w:t>
      </w:r>
      <w:r w:rsidRPr="00F062FF">
        <w:rPr>
          <w:rFonts w:ascii="Georgia" w:hAnsi="Georgia" w:cs="Georgia"/>
          <w:bCs/>
          <w:i/>
          <w:color w:val="000000"/>
          <w:sz w:val="24"/>
          <w:szCs w:val="24"/>
        </w:rPr>
        <w:t>eite)</w:t>
      </w:r>
    </w:p>
    <w:p w14:paraId="5096407E"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p>
    <w:p w14:paraId="205A740D" w14:textId="38A30CB7" w:rsidR="0079077D" w:rsidRPr="00F062FF" w:rsidRDefault="0079077D" w:rsidP="00F062FF">
      <w:pPr>
        <w:suppressAutoHyphens w:val="0"/>
        <w:autoSpaceDE w:val="0"/>
        <w:adjustRightInd w:val="0"/>
        <w:spacing w:after="120" w:line="276" w:lineRule="auto"/>
        <w:textAlignment w:val="center"/>
        <w:rPr>
          <w:rFonts w:ascii="Georgia" w:hAnsi="Georgia" w:cs="Georgia"/>
          <w:bCs/>
          <w:i/>
          <w:color w:val="000000"/>
          <w:sz w:val="24"/>
          <w:szCs w:val="24"/>
        </w:rPr>
      </w:pPr>
      <w:r w:rsidRPr="00F062FF">
        <w:rPr>
          <w:rFonts w:ascii="Georgia" w:hAnsi="Georgia" w:cs="Georgia"/>
          <w:b/>
          <w:iCs/>
          <w:color w:val="000000"/>
          <w:sz w:val="24"/>
          <w:szCs w:val="24"/>
        </w:rPr>
        <w:t>Fürbittengebet</w:t>
      </w:r>
      <w:r w:rsidR="00F062FF">
        <w:rPr>
          <w:rFonts w:ascii="Georgia" w:hAnsi="Georgia" w:cs="Georgia"/>
          <w:b/>
          <w:iCs/>
          <w:color w:val="000000"/>
          <w:sz w:val="24"/>
          <w:szCs w:val="24"/>
        </w:rPr>
        <w:t xml:space="preserve"> </w:t>
      </w:r>
      <w:r w:rsidRPr="00F062FF">
        <w:rPr>
          <w:rFonts w:ascii="Georgia" w:hAnsi="Georgia" w:cs="Georgia"/>
          <w:bCs/>
          <w:i/>
          <w:color w:val="000000"/>
          <w:sz w:val="24"/>
          <w:szCs w:val="24"/>
        </w:rPr>
        <w:t>(Alle antworten mit „</w:t>
      </w:r>
      <w:proofErr w:type="spellStart"/>
      <w:r w:rsidRPr="00F062FF">
        <w:rPr>
          <w:rFonts w:ascii="Georgia" w:hAnsi="Georgia" w:cs="Georgia"/>
          <w:bCs/>
          <w:i/>
          <w:color w:val="000000"/>
          <w:sz w:val="24"/>
          <w:szCs w:val="24"/>
        </w:rPr>
        <w:t>Hineni</w:t>
      </w:r>
      <w:proofErr w:type="spellEnd"/>
      <w:r w:rsidRPr="00F062FF">
        <w:rPr>
          <w:rFonts w:ascii="Georgia" w:hAnsi="Georgia" w:cs="Georgia"/>
          <w:bCs/>
          <w:i/>
          <w:color w:val="000000"/>
          <w:sz w:val="24"/>
          <w:szCs w:val="24"/>
        </w:rPr>
        <w:t xml:space="preserve"> - hier bin ich, ich vertraue dir.“)</w:t>
      </w:r>
    </w:p>
    <w:p w14:paraId="5A7F6C7C" w14:textId="1A740A96"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Gott – du willst uns begegnen.</w:t>
      </w:r>
    </w:p>
    <w:p w14:paraId="6571C4F5"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Wir bitten dich: </w:t>
      </w:r>
    </w:p>
    <w:p w14:paraId="589DEB21"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Hilf uns, voll fröhlicher Erwartung zu sein</w:t>
      </w:r>
    </w:p>
    <w:p w14:paraId="3D52420E"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und offen für die Begegnungen mit dir,</w:t>
      </w:r>
    </w:p>
    <w:p w14:paraId="17BCF099"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mit anderen Menschen und mit uns selbst.</w:t>
      </w:r>
    </w:p>
    <w:p w14:paraId="4666EB6F"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Lass uns das Gute und Schöne</w:t>
      </w:r>
    </w:p>
    <w:p w14:paraId="7562D098"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in der Welt um uns herum entdecken. </w:t>
      </w:r>
    </w:p>
    <w:p w14:paraId="6AE95E2A"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Lass uns erkennen, wie viel wir haben, </w:t>
      </w:r>
    </w:p>
    <w:p w14:paraId="15CE5058"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und dankbar sein für das,</w:t>
      </w:r>
    </w:p>
    <w:p w14:paraId="26ED06C7"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was uns zeigt, wie reich unser Leben ist.</w:t>
      </w:r>
    </w:p>
    <w:p w14:paraId="549F932C" w14:textId="26F777D3" w:rsidR="0079077D" w:rsidRPr="0079077D" w:rsidRDefault="0079077D" w:rsidP="00F062FF">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Wir werden nicht ärmer, wenn wir mit anderen teilen.</w:t>
      </w:r>
    </w:p>
    <w:p w14:paraId="4315D9D7" w14:textId="7EBCABEC" w:rsidR="0079077D" w:rsidRPr="00F062FF"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t xml:space="preserve">Alle: </w:t>
      </w:r>
      <w:r w:rsidRPr="00F062FF">
        <w:rPr>
          <w:rFonts w:ascii="Georgia" w:hAnsi="Georgia" w:cs="Georgia"/>
          <w:b/>
          <w:iCs/>
          <w:color w:val="000000"/>
          <w:sz w:val="24"/>
          <w:szCs w:val="24"/>
        </w:rPr>
        <w:tab/>
      </w:r>
      <w:proofErr w:type="spellStart"/>
      <w:r w:rsidRPr="00F062FF">
        <w:rPr>
          <w:rFonts w:ascii="Georgia" w:hAnsi="Georgia" w:cs="Georgia"/>
          <w:b/>
          <w:iCs/>
          <w:color w:val="000000"/>
          <w:sz w:val="24"/>
          <w:szCs w:val="24"/>
        </w:rPr>
        <w:t>Hineni</w:t>
      </w:r>
      <w:proofErr w:type="spellEnd"/>
      <w:r w:rsidRPr="00F062FF">
        <w:rPr>
          <w:rFonts w:ascii="Georgia" w:hAnsi="Georgia" w:cs="Georgia"/>
          <w:b/>
          <w:iCs/>
          <w:color w:val="000000"/>
          <w:sz w:val="24"/>
          <w:szCs w:val="24"/>
        </w:rPr>
        <w:t xml:space="preserve"> - Hier bin ich, ich vertraue dir.</w:t>
      </w:r>
    </w:p>
    <w:p w14:paraId="3852E54C"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Gott - du stellst uns Menschen an unsere Seite.</w:t>
      </w:r>
    </w:p>
    <w:p w14:paraId="5F33666E"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Hilf, dass wir durch sie </w:t>
      </w:r>
    </w:p>
    <w:p w14:paraId="51ED7149"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gute Wegbegleitung und Freude erfahren.</w:t>
      </w:r>
    </w:p>
    <w:p w14:paraId="1D1FE9DE"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Lass uns spüren, wie unser Herz zu hüpfen beginnt, </w:t>
      </w:r>
    </w:p>
    <w:p w14:paraId="6C5BB626"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wenn wir mit ihnen zusammen sind.</w:t>
      </w:r>
    </w:p>
    <w:p w14:paraId="1567BB1B"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Und lass uns selbst immer wieder </w:t>
      </w:r>
    </w:p>
    <w:p w14:paraId="55A8F0F3" w14:textId="271C6782"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zu solchen Menschen für andere werden.</w:t>
      </w:r>
    </w:p>
    <w:p w14:paraId="4D307311" w14:textId="77777777" w:rsidR="0079077D" w:rsidRPr="00F062FF"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t xml:space="preserve">Alle: </w:t>
      </w:r>
      <w:r w:rsidRPr="00F062FF">
        <w:rPr>
          <w:rFonts w:ascii="Georgia" w:hAnsi="Georgia" w:cs="Georgia"/>
          <w:b/>
          <w:iCs/>
          <w:color w:val="000000"/>
          <w:sz w:val="24"/>
          <w:szCs w:val="24"/>
        </w:rPr>
        <w:tab/>
      </w:r>
      <w:proofErr w:type="spellStart"/>
      <w:r w:rsidRPr="00F062FF">
        <w:rPr>
          <w:rFonts w:ascii="Georgia" w:hAnsi="Georgia" w:cs="Georgia"/>
          <w:b/>
          <w:iCs/>
          <w:color w:val="000000"/>
          <w:sz w:val="24"/>
          <w:szCs w:val="24"/>
        </w:rPr>
        <w:t>Hineni</w:t>
      </w:r>
      <w:proofErr w:type="spellEnd"/>
      <w:r w:rsidRPr="00F062FF">
        <w:rPr>
          <w:rFonts w:ascii="Georgia" w:hAnsi="Georgia" w:cs="Georgia"/>
          <w:b/>
          <w:iCs/>
          <w:color w:val="000000"/>
          <w:sz w:val="24"/>
          <w:szCs w:val="24"/>
        </w:rPr>
        <w:t xml:space="preserve"> - Hier bin ich, ich vertraue dir.</w:t>
      </w:r>
    </w:p>
    <w:p w14:paraId="56BB3661"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Gott - Begegnungen mit dir </w:t>
      </w:r>
    </w:p>
    <w:p w14:paraId="672213F5"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machen Menschen froh und stark, mutig und hoffnungsvoll.</w:t>
      </w:r>
    </w:p>
    <w:p w14:paraId="21648D59"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Hilf uns, dass wir darauf vertrauen </w:t>
      </w:r>
    </w:p>
    <w:p w14:paraId="298F6607"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und deine Nähe so spüren, </w:t>
      </w:r>
    </w:p>
    <w:p w14:paraId="7D49D416"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dass wir in deinem Namen auch </w:t>
      </w:r>
    </w:p>
    <w:p w14:paraId="145A3D04"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Mut und Hoffnung und Freude verbreiten können.</w:t>
      </w:r>
    </w:p>
    <w:p w14:paraId="5DC4128F" w14:textId="34E0049F" w:rsidR="0079077D" w:rsidRPr="00F062FF" w:rsidRDefault="0079077D" w:rsidP="00F062FF">
      <w:pPr>
        <w:suppressAutoHyphens w:val="0"/>
        <w:autoSpaceDE w:val="0"/>
        <w:adjustRightInd w:val="0"/>
        <w:spacing w:after="12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t xml:space="preserve">Alle: </w:t>
      </w:r>
      <w:r w:rsidRPr="00F062FF">
        <w:rPr>
          <w:rFonts w:ascii="Georgia" w:hAnsi="Georgia" w:cs="Georgia"/>
          <w:b/>
          <w:iCs/>
          <w:color w:val="000000"/>
          <w:sz w:val="24"/>
          <w:szCs w:val="24"/>
        </w:rPr>
        <w:tab/>
      </w:r>
      <w:proofErr w:type="spellStart"/>
      <w:r w:rsidRPr="00F062FF">
        <w:rPr>
          <w:rFonts w:ascii="Georgia" w:hAnsi="Georgia" w:cs="Georgia"/>
          <w:b/>
          <w:iCs/>
          <w:color w:val="000000"/>
          <w:sz w:val="24"/>
          <w:szCs w:val="24"/>
        </w:rPr>
        <w:t>Hineni</w:t>
      </w:r>
      <w:proofErr w:type="spellEnd"/>
      <w:r w:rsidRPr="00F062FF">
        <w:rPr>
          <w:rFonts w:ascii="Georgia" w:hAnsi="Georgia" w:cs="Georgia"/>
          <w:b/>
          <w:iCs/>
          <w:color w:val="000000"/>
          <w:sz w:val="24"/>
          <w:szCs w:val="24"/>
        </w:rPr>
        <w:t xml:space="preserve"> - Hier bin ich, ich vertraue dir.</w:t>
      </w:r>
    </w:p>
    <w:p w14:paraId="4608D742"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Wir wollen dich willkommen heißen in dieser Adventszeit </w:t>
      </w:r>
    </w:p>
    <w:p w14:paraId="5C36DA9D"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und wie Elisabeth und Maria spüren, </w:t>
      </w:r>
    </w:p>
    <w:p w14:paraId="3F6D987F"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dass dein Kommen Freude in unser Leben </w:t>
      </w:r>
    </w:p>
    <w:p w14:paraId="6A800358"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 xml:space="preserve">und Hoffnung in unsere Welt bringt. </w:t>
      </w:r>
    </w:p>
    <w:p w14:paraId="4C0D448C"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Wie Elia wollen wir dir begegnen</w:t>
      </w:r>
    </w:p>
    <w:p w14:paraId="340B992F"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und in unserer Gemeinschaft deine Gegenwart feiern.</w:t>
      </w:r>
    </w:p>
    <w:p w14:paraId="77DF085C" w14:textId="311ED04C" w:rsidR="0079077D" w:rsidRPr="0079077D" w:rsidRDefault="0079077D" w:rsidP="00F062FF">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ab/>
        <w:t>Wir teilen das Brot und glauben an deine Wunder.</w:t>
      </w:r>
    </w:p>
    <w:p w14:paraId="4250ABB4" w14:textId="77777777" w:rsidR="0079077D" w:rsidRPr="00F062FF"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t xml:space="preserve">Alle: </w:t>
      </w:r>
      <w:r w:rsidRPr="00F062FF">
        <w:rPr>
          <w:rFonts w:ascii="Georgia" w:hAnsi="Georgia" w:cs="Georgia"/>
          <w:b/>
          <w:iCs/>
          <w:color w:val="000000"/>
          <w:sz w:val="24"/>
          <w:szCs w:val="24"/>
        </w:rPr>
        <w:tab/>
      </w:r>
      <w:proofErr w:type="spellStart"/>
      <w:r w:rsidRPr="00F062FF">
        <w:rPr>
          <w:rFonts w:ascii="Georgia" w:hAnsi="Georgia" w:cs="Georgia"/>
          <w:b/>
          <w:iCs/>
          <w:color w:val="000000"/>
          <w:sz w:val="24"/>
          <w:szCs w:val="24"/>
        </w:rPr>
        <w:t>Hineni</w:t>
      </w:r>
      <w:proofErr w:type="spellEnd"/>
      <w:r w:rsidRPr="00F062FF">
        <w:rPr>
          <w:rFonts w:ascii="Georgia" w:hAnsi="Georgia" w:cs="Georgia"/>
          <w:b/>
          <w:iCs/>
          <w:color w:val="000000"/>
          <w:sz w:val="24"/>
          <w:szCs w:val="24"/>
        </w:rPr>
        <w:t xml:space="preserve"> - Hier bin ich, ich vertraue dir. Amen.</w:t>
      </w:r>
    </w:p>
    <w:p w14:paraId="2BD80304" w14:textId="6284BA1F" w:rsidR="0079077D" w:rsidRPr="00F062FF"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F062FF">
        <w:rPr>
          <w:rFonts w:ascii="Georgia" w:hAnsi="Georgia" w:cs="Georgia"/>
          <w:b/>
          <w:iCs/>
          <w:color w:val="000000"/>
          <w:sz w:val="24"/>
          <w:szCs w:val="24"/>
        </w:rPr>
        <w:lastRenderedPageBreak/>
        <w:t>Vaterunser</w:t>
      </w:r>
    </w:p>
    <w:p w14:paraId="18F87624"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Vater unser im Himmel. </w:t>
      </w:r>
    </w:p>
    <w:p w14:paraId="0ED8F3B6"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Geheiligt werde dein Name. </w:t>
      </w:r>
    </w:p>
    <w:p w14:paraId="340A3C2C"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Dein Reich komme. </w:t>
      </w:r>
    </w:p>
    <w:p w14:paraId="07B34086"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Dein Wille geschehe, wie im Himmel, so auf Erden. </w:t>
      </w:r>
    </w:p>
    <w:p w14:paraId="02BF14AC"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Unser tägliches Brot gib uns heute. </w:t>
      </w:r>
    </w:p>
    <w:p w14:paraId="7788C29A"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Und vergib uns unsere Schuld, </w:t>
      </w:r>
    </w:p>
    <w:p w14:paraId="549E9006"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wie auch wir vergeben </w:t>
      </w:r>
      <w:proofErr w:type="gramStart"/>
      <w:r w:rsidRPr="0079077D">
        <w:rPr>
          <w:rFonts w:ascii="Georgia" w:hAnsi="Georgia" w:cs="Georgia"/>
          <w:bCs/>
          <w:iCs/>
          <w:color w:val="000000"/>
          <w:sz w:val="24"/>
          <w:szCs w:val="24"/>
        </w:rPr>
        <w:t>unsern Schuldigern</w:t>
      </w:r>
      <w:proofErr w:type="gramEnd"/>
      <w:r w:rsidRPr="0079077D">
        <w:rPr>
          <w:rFonts w:ascii="Georgia" w:hAnsi="Georgia" w:cs="Georgia"/>
          <w:bCs/>
          <w:iCs/>
          <w:color w:val="000000"/>
          <w:sz w:val="24"/>
          <w:szCs w:val="24"/>
        </w:rPr>
        <w:t xml:space="preserve">. </w:t>
      </w:r>
    </w:p>
    <w:p w14:paraId="62080D52"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Und führe uns nicht in Versuchung, </w:t>
      </w:r>
    </w:p>
    <w:p w14:paraId="69F3E624"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sondern erlöse uns von dem Bösen. </w:t>
      </w:r>
    </w:p>
    <w:p w14:paraId="4CD0EDBC" w14:textId="77777777" w:rsidR="0079077D" w:rsidRPr="0079077D" w:rsidRDefault="0079077D" w:rsidP="00F062FF">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Denn dein ist das Reich und die Kraft </w:t>
      </w:r>
    </w:p>
    <w:p w14:paraId="7BB4A1DB" w14:textId="5BB23EF3" w:rsidR="008164FD" w:rsidRDefault="0079077D" w:rsidP="008164FD">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und die Herrlichkeit in Ewigkeit. Amen.</w:t>
      </w:r>
    </w:p>
    <w:p w14:paraId="276E140D" w14:textId="77777777" w:rsidR="008164FD" w:rsidRPr="0079077D" w:rsidRDefault="008164FD" w:rsidP="008164FD">
      <w:pPr>
        <w:suppressAutoHyphens w:val="0"/>
        <w:autoSpaceDE w:val="0"/>
        <w:adjustRightInd w:val="0"/>
        <w:spacing w:after="0" w:line="276" w:lineRule="auto"/>
        <w:textAlignment w:val="center"/>
        <w:rPr>
          <w:rFonts w:ascii="Georgia" w:hAnsi="Georgia" w:cs="Georgia"/>
          <w:bCs/>
          <w:iCs/>
          <w:color w:val="000000"/>
          <w:sz w:val="24"/>
          <w:szCs w:val="24"/>
        </w:rPr>
      </w:pPr>
    </w:p>
    <w:p w14:paraId="16147683" w14:textId="77777777" w:rsidR="008164FD" w:rsidRPr="008E3F4A" w:rsidRDefault="008164FD" w:rsidP="008164FD">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120" w:line="276" w:lineRule="auto"/>
        <w:textAlignment w:val="center"/>
        <w:rPr>
          <w:rFonts w:ascii="Georgia" w:hAnsi="Georgia" w:cs="Georgia"/>
          <w:b/>
          <w:iCs/>
          <w:color w:val="000000"/>
          <w:sz w:val="24"/>
          <w:szCs w:val="24"/>
        </w:rPr>
      </w:pPr>
      <w:r w:rsidRPr="008E3F4A">
        <w:rPr>
          <w:rFonts w:ascii="Georgia" w:hAnsi="Georgia" w:cs="Georgia"/>
          <w:b/>
          <w:iCs/>
          <w:color w:val="000000"/>
          <w:sz w:val="24"/>
          <w:szCs w:val="24"/>
        </w:rPr>
        <w:t>Anregung: Abendmahl feiern</w:t>
      </w:r>
    </w:p>
    <w:p w14:paraId="73DD1C7E" w14:textId="2A13493F" w:rsidR="0079077D" w:rsidRDefault="008164FD" w:rsidP="008164FD">
      <w:pPr>
        <w:pBdr>
          <w:top w:val="single" w:sz="4" w:space="1" w:color="auto"/>
          <w:left w:val="single" w:sz="4" w:space="4" w:color="auto"/>
          <w:bottom w:val="single" w:sz="4" w:space="1" w:color="auto"/>
          <w:right w:val="single" w:sz="4" w:space="4" w:color="auto"/>
        </w:pBdr>
        <w:shd w:val="clear" w:color="auto" w:fill="D9D9D9" w:themeFill="background1" w:themeFillShade="D9"/>
        <w:suppressAutoHyphens w:val="0"/>
        <w:autoSpaceDE w:val="0"/>
        <w:adjustRightInd w:val="0"/>
        <w:spacing w:after="0" w:line="276" w:lineRule="auto"/>
        <w:textAlignment w:val="center"/>
        <w:rPr>
          <w:rFonts w:ascii="Georgia" w:hAnsi="Georgia" w:cs="Georgia"/>
          <w:bCs/>
          <w:iCs/>
          <w:color w:val="000000"/>
          <w:sz w:val="24"/>
          <w:szCs w:val="24"/>
        </w:rPr>
      </w:pPr>
      <w:r w:rsidRPr="008164FD">
        <w:rPr>
          <w:rFonts w:ascii="Georgia" w:hAnsi="Georgia" w:cs="Georgia"/>
          <w:bCs/>
          <w:iCs/>
          <w:color w:val="000000"/>
          <w:sz w:val="24"/>
          <w:szCs w:val="24"/>
        </w:rPr>
        <w:t>Das Abendmahl ist eine besondere Form der Begegnung mit Gott. Wir feiern die die stärkende Gemeinschaft mit Jesus Christus und die Gemeinschaft untereinander.</w:t>
      </w:r>
    </w:p>
    <w:p w14:paraId="45487843" w14:textId="77777777" w:rsidR="008164FD" w:rsidRPr="0079077D" w:rsidRDefault="008164FD" w:rsidP="008164FD">
      <w:pPr>
        <w:suppressAutoHyphens w:val="0"/>
        <w:autoSpaceDE w:val="0"/>
        <w:adjustRightInd w:val="0"/>
        <w:spacing w:after="0" w:line="276" w:lineRule="auto"/>
        <w:textAlignment w:val="center"/>
        <w:rPr>
          <w:rFonts w:ascii="Georgia" w:hAnsi="Georgia" w:cs="Georgia"/>
          <w:bCs/>
          <w:iCs/>
          <w:color w:val="000000"/>
          <w:sz w:val="24"/>
          <w:szCs w:val="24"/>
        </w:rPr>
      </w:pPr>
    </w:p>
    <w:p w14:paraId="049B0D01" w14:textId="09EC1CE7" w:rsidR="0079077D" w:rsidRPr="00A000F5" w:rsidRDefault="0079077D" w:rsidP="00A000F5">
      <w:pPr>
        <w:suppressAutoHyphens w:val="0"/>
        <w:autoSpaceDE w:val="0"/>
        <w:adjustRightInd w:val="0"/>
        <w:spacing w:after="0" w:line="276" w:lineRule="auto"/>
        <w:textAlignment w:val="center"/>
        <w:rPr>
          <w:rFonts w:ascii="Georgia" w:hAnsi="Georgia" w:cs="Georgia"/>
          <w:b/>
          <w:iCs/>
          <w:color w:val="000000"/>
          <w:sz w:val="24"/>
          <w:szCs w:val="24"/>
        </w:rPr>
      </w:pPr>
      <w:r w:rsidRPr="00A000F5">
        <w:rPr>
          <w:rFonts w:ascii="Georgia" w:hAnsi="Georgia" w:cs="Georgia"/>
          <w:b/>
          <w:iCs/>
          <w:color w:val="000000"/>
          <w:sz w:val="24"/>
          <w:szCs w:val="24"/>
        </w:rPr>
        <w:t>Lied: Licht der Liebe</w:t>
      </w:r>
    </w:p>
    <w:p w14:paraId="21B49A28" w14:textId="421D803E" w:rsidR="00A000F5" w:rsidRDefault="008164FD" w:rsidP="008164FD">
      <w:pPr>
        <w:suppressAutoHyphens w:val="0"/>
        <w:autoSpaceDE w:val="0"/>
        <w:adjustRightInd w:val="0"/>
        <w:spacing w:after="120" w:line="276" w:lineRule="auto"/>
        <w:textAlignment w:val="center"/>
        <w:rPr>
          <w:rFonts w:ascii="Georgia" w:hAnsi="Georgia" w:cs="Georgia"/>
          <w:bCs/>
          <w:iCs/>
          <w:color w:val="000000"/>
          <w:sz w:val="24"/>
          <w:szCs w:val="24"/>
        </w:rPr>
      </w:pPr>
      <w:r>
        <w:rPr>
          <w:rFonts w:ascii="Georgia" w:hAnsi="Georgia" w:cs="Georgia"/>
          <w:bCs/>
          <w:iCs/>
          <w:noProof/>
          <w:color w:val="000000"/>
          <w:sz w:val="24"/>
          <w:szCs w:val="24"/>
        </w:rPr>
        <w:drawing>
          <wp:anchor distT="0" distB="0" distL="114300" distR="114300" simplePos="0" relativeHeight="251660288" behindDoc="0" locked="0" layoutInCell="1" allowOverlap="1" wp14:anchorId="21625783" wp14:editId="0E3E4B35">
            <wp:simplePos x="0" y="0"/>
            <wp:positionH relativeFrom="column">
              <wp:posOffset>-76200</wp:posOffset>
            </wp:positionH>
            <wp:positionV relativeFrom="paragraph">
              <wp:posOffset>206375</wp:posOffset>
            </wp:positionV>
            <wp:extent cx="4541520" cy="2694940"/>
            <wp:effectExtent l="0" t="0" r="0" b="0"/>
            <wp:wrapTopAndBottom/>
            <wp:docPr id="1425679339" name="Grafik 3" descr="Ein Bild, das Text, Notenblätter,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79339" name="Grafik 3" descr="Ein Bild, das Text, Notenblätter, Musik enthält.&#10;&#10;Automatisch generierte Beschreibung"/>
                    <pic:cNvPicPr/>
                  </pic:nvPicPr>
                  <pic:blipFill rotWithShape="1">
                    <a:blip r:embed="rId10" cstate="print">
                      <a:extLst>
                        <a:ext uri="{28A0092B-C50C-407E-A947-70E740481C1C}">
                          <a14:useLocalDpi xmlns:a14="http://schemas.microsoft.com/office/drawing/2010/main" val="0"/>
                        </a:ext>
                      </a:extLst>
                    </a:blip>
                    <a:srcRect l="3637" t="8735" b="36327"/>
                    <a:stretch/>
                  </pic:blipFill>
                  <pic:spPr bwMode="auto">
                    <a:xfrm>
                      <a:off x="0" y="0"/>
                      <a:ext cx="454152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77D" w:rsidRPr="0079077D">
        <w:rPr>
          <w:rFonts w:ascii="Georgia" w:hAnsi="Georgia" w:cs="Georgia"/>
          <w:bCs/>
          <w:iCs/>
          <w:color w:val="000000"/>
          <w:sz w:val="24"/>
          <w:szCs w:val="24"/>
        </w:rPr>
        <w:t>(in: Das Liederbuch, Lieder zwischen Himmel und Erde 379)</w:t>
      </w:r>
    </w:p>
    <w:p w14:paraId="24AF9731" w14:textId="77777777" w:rsidR="008164FD" w:rsidRDefault="008164FD" w:rsidP="008164FD">
      <w:pPr>
        <w:suppressAutoHyphens w:val="0"/>
        <w:autoSpaceDE w:val="0"/>
        <w:adjustRightInd w:val="0"/>
        <w:spacing w:after="0" w:line="276" w:lineRule="auto"/>
        <w:textAlignment w:val="center"/>
        <w:rPr>
          <w:rFonts w:ascii="Georgia" w:hAnsi="Georgia" w:cs="Georgia"/>
          <w:bCs/>
          <w:iCs/>
          <w:color w:val="000000"/>
          <w:sz w:val="24"/>
          <w:szCs w:val="24"/>
        </w:rPr>
      </w:pPr>
    </w:p>
    <w:p w14:paraId="22DC7754" w14:textId="451A800F" w:rsidR="0079077D" w:rsidRPr="0079077D" w:rsidRDefault="0079077D" w:rsidP="008164FD">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2. Ein Licht weist den Weg, der zur Hoffnung führt,</w:t>
      </w:r>
    </w:p>
    <w:p w14:paraId="7EDA92A0" w14:textId="77777777" w:rsidR="0079077D" w:rsidRPr="0079077D" w:rsidRDefault="0079077D" w:rsidP="008164FD">
      <w:pPr>
        <w:suppressAutoHyphens w:val="0"/>
        <w:autoSpaceDE w:val="0"/>
        <w:adjustRightInd w:val="0"/>
        <w:spacing w:after="12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erfüllt den Tag, dass es jeder spürt. Licht der Liebe ...</w:t>
      </w:r>
    </w:p>
    <w:p w14:paraId="5927C667" w14:textId="77777777" w:rsidR="0079077D" w:rsidRPr="0079077D" w:rsidRDefault="0079077D" w:rsidP="00A000F5">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3. Ein Licht macht uns froh, wir sind nicht allein.</w:t>
      </w:r>
    </w:p>
    <w:p w14:paraId="65F34976" w14:textId="77777777" w:rsidR="0079077D" w:rsidRPr="0079077D" w:rsidRDefault="0079077D" w:rsidP="008164FD">
      <w:pPr>
        <w:suppressAutoHyphens w:val="0"/>
        <w:autoSpaceDE w:val="0"/>
        <w:adjustRightInd w:val="0"/>
        <w:spacing w:after="12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An jedem Ort wird es bei uns sein. Licht der Liebe ...</w:t>
      </w:r>
    </w:p>
    <w:p w14:paraId="22AB2D21" w14:textId="77777777" w:rsidR="0079077D" w:rsidRPr="0079077D" w:rsidRDefault="0079077D" w:rsidP="00A000F5">
      <w:pPr>
        <w:suppressAutoHyphens w:val="0"/>
        <w:autoSpaceDE w:val="0"/>
        <w:adjustRightInd w:val="0"/>
        <w:spacing w:after="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4. Ein Licht steckt uns an, macht uns selbst zum Licht. </w:t>
      </w:r>
    </w:p>
    <w:p w14:paraId="1BEF012A" w14:textId="77777777" w:rsidR="0079077D" w:rsidRPr="0079077D" w:rsidRDefault="0079077D" w:rsidP="008164FD">
      <w:pPr>
        <w:suppressAutoHyphens w:val="0"/>
        <w:autoSpaceDE w:val="0"/>
        <w:adjustRightInd w:val="0"/>
        <w:spacing w:after="80" w:line="276" w:lineRule="auto"/>
        <w:ind w:left="284"/>
        <w:textAlignment w:val="center"/>
        <w:rPr>
          <w:rFonts w:ascii="Georgia" w:hAnsi="Georgia" w:cs="Georgia"/>
          <w:bCs/>
          <w:iCs/>
          <w:color w:val="000000"/>
          <w:sz w:val="24"/>
          <w:szCs w:val="24"/>
        </w:rPr>
      </w:pPr>
      <w:r w:rsidRPr="0079077D">
        <w:rPr>
          <w:rFonts w:ascii="Georgia" w:hAnsi="Georgia" w:cs="Georgia"/>
          <w:bCs/>
          <w:iCs/>
          <w:color w:val="000000"/>
          <w:sz w:val="24"/>
          <w:szCs w:val="24"/>
        </w:rPr>
        <w:t>Wir fürchten uns, weil wir leuchten, nicht. Licht der Liebe...</w:t>
      </w:r>
    </w:p>
    <w:p w14:paraId="3B0C683F" w14:textId="77777777" w:rsidR="0079077D" w:rsidRDefault="0079077D" w:rsidP="001F4CD9">
      <w:pPr>
        <w:suppressAutoHyphens w:val="0"/>
        <w:autoSpaceDE w:val="0"/>
        <w:adjustRightInd w:val="0"/>
        <w:spacing w:after="240" w:line="276" w:lineRule="auto"/>
        <w:textAlignment w:val="center"/>
        <w:rPr>
          <w:rFonts w:ascii="Georgia" w:hAnsi="Georgia" w:cs="Georgia"/>
          <w:bCs/>
          <w:i/>
          <w:color w:val="000000"/>
          <w:sz w:val="20"/>
          <w:szCs w:val="20"/>
        </w:rPr>
      </w:pPr>
      <w:r w:rsidRPr="00A000F5">
        <w:rPr>
          <w:rFonts w:ascii="Georgia" w:hAnsi="Georgia" w:cs="Georgia"/>
          <w:bCs/>
          <w:i/>
          <w:color w:val="000000"/>
          <w:sz w:val="20"/>
          <w:szCs w:val="20"/>
        </w:rPr>
        <w:t xml:space="preserve">© Menschenkinder Verlag | Text: Eckart Bücken, Melodie: Detlev Jöcker </w:t>
      </w:r>
    </w:p>
    <w:p w14:paraId="6608175F" w14:textId="77777777" w:rsidR="0079077D" w:rsidRPr="008164FD" w:rsidRDefault="0079077D" w:rsidP="00C54000">
      <w:pPr>
        <w:suppressAutoHyphens w:val="0"/>
        <w:autoSpaceDE w:val="0"/>
        <w:adjustRightInd w:val="0"/>
        <w:spacing w:after="120" w:line="276" w:lineRule="auto"/>
        <w:textAlignment w:val="center"/>
        <w:rPr>
          <w:rFonts w:ascii="Georgia" w:hAnsi="Georgia" w:cs="Georgia"/>
          <w:bCs/>
          <w:i/>
          <w:color w:val="000000"/>
          <w:sz w:val="24"/>
          <w:szCs w:val="24"/>
        </w:rPr>
      </w:pPr>
      <w:r w:rsidRPr="008164FD">
        <w:rPr>
          <w:rFonts w:ascii="Georgia" w:hAnsi="Georgia" w:cs="Georgia"/>
          <w:bCs/>
          <w:i/>
          <w:color w:val="000000"/>
          <w:sz w:val="24"/>
          <w:szCs w:val="24"/>
        </w:rPr>
        <w:t xml:space="preserve">Alternative: Mache dich auf und werde licht (Kanon) - </w:t>
      </w:r>
      <w:proofErr w:type="spellStart"/>
      <w:r w:rsidRPr="008164FD">
        <w:rPr>
          <w:rFonts w:ascii="Georgia" w:hAnsi="Georgia" w:cs="Georgia"/>
          <w:bCs/>
          <w:i/>
          <w:color w:val="000000"/>
          <w:sz w:val="24"/>
          <w:szCs w:val="24"/>
        </w:rPr>
        <w:t>eg</w:t>
      </w:r>
      <w:proofErr w:type="spellEnd"/>
      <w:r w:rsidRPr="008164FD">
        <w:rPr>
          <w:rFonts w:ascii="Georgia" w:hAnsi="Georgia" w:cs="Georgia"/>
          <w:bCs/>
          <w:i/>
          <w:color w:val="000000"/>
          <w:sz w:val="24"/>
          <w:szCs w:val="24"/>
        </w:rPr>
        <w:t xml:space="preserve"> 537 </w:t>
      </w:r>
    </w:p>
    <w:p w14:paraId="5F757339" w14:textId="7A6F2609" w:rsidR="0079077D" w:rsidRPr="00A000F5"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A000F5">
        <w:rPr>
          <w:rFonts w:ascii="Georgia" w:hAnsi="Georgia" w:cs="Georgia"/>
          <w:b/>
          <w:iCs/>
          <w:color w:val="000000"/>
          <w:sz w:val="24"/>
          <w:szCs w:val="24"/>
        </w:rPr>
        <w:lastRenderedPageBreak/>
        <w:t>Segensgeste</w:t>
      </w:r>
    </w:p>
    <w:p w14:paraId="16C055CF" w14:textId="2B4E655F"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Sprechen Sie Ihrer Nachbarin oder Ihrem Nachbarn einen Segen zu: </w:t>
      </w:r>
    </w:p>
    <w:p w14:paraId="6BA8976D" w14:textId="77777777" w:rsidR="0079077D" w:rsidRPr="00E77F58" w:rsidRDefault="0079077D" w:rsidP="00C54000">
      <w:pPr>
        <w:suppressAutoHyphens w:val="0"/>
        <w:autoSpaceDE w:val="0"/>
        <w:adjustRightInd w:val="0"/>
        <w:spacing w:after="120" w:line="276" w:lineRule="auto"/>
        <w:textAlignment w:val="center"/>
        <w:rPr>
          <w:rFonts w:ascii="Georgia" w:hAnsi="Georgia" w:cs="Georgia"/>
          <w:b/>
          <w:i/>
          <w:color w:val="000000"/>
          <w:sz w:val="24"/>
          <w:szCs w:val="24"/>
        </w:rPr>
      </w:pPr>
      <w:r w:rsidRPr="00E77F58">
        <w:rPr>
          <w:rFonts w:ascii="Georgia" w:hAnsi="Georgia" w:cs="Georgia"/>
          <w:b/>
          <w:i/>
          <w:color w:val="000000"/>
          <w:sz w:val="24"/>
          <w:szCs w:val="24"/>
        </w:rPr>
        <w:t>„Willkommen bist du und gesegnet“</w:t>
      </w:r>
    </w:p>
    <w:p w14:paraId="3DC61766" w14:textId="77777777" w:rsidR="0079077D" w:rsidRPr="0079077D"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737C85FC" w14:textId="77777777" w:rsidR="0079077D" w:rsidRPr="00A000F5" w:rsidRDefault="0079077D" w:rsidP="00C54000">
      <w:pPr>
        <w:suppressAutoHyphens w:val="0"/>
        <w:autoSpaceDE w:val="0"/>
        <w:adjustRightInd w:val="0"/>
        <w:spacing w:after="120" w:line="276" w:lineRule="auto"/>
        <w:textAlignment w:val="center"/>
        <w:rPr>
          <w:rFonts w:ascii="Georgia" w:hAnsi="Georgia" w:cs="Georgia"/>
          <w:b/>
          <w:iCs/>
          <w:color w:val="000000"/>
          <w:sz w:val="24"/>
          <w:szCs w:val="24"/>
        </w:rPr>
      </w:pPr>
      <w:r w:rsidRPr="00A000F5">
        <w:rPr>
          <w:rFonts w:ascii="Georgia" w:hAnsi="Georgia" w:cs="Georgia"/>
          <w:b/>
          <w:iCs/>
          <w:color w:val="000000"/>
          <w:sz w:val="24"/>
          <w:szCs w:val="24"/>
        </w:rPr>
        <w:t>Segen</w:t>
      </w:r>
    </w:p>
    <w:p w14:paraId="58152304" w14:textId="5A869C23" w:rsidR="0079077D" w:rsidRDefault="0079077D" w:rsidP="00E77F58">
      <w:pPr>
        <w:tabs>
          <w:tab w:val="left" w:pos="4395"/>
        </w:tabs>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Gott segne euch in dieser Adventszei</w:t>
      </w:r>
      <w:r w:rsidR="00E77F58">
        <w:rPr>
          <w:rFonts w:ascii="Georgia" w:hAnsi="Georgia" w:cs="Georgia"/>
          <w:bCs/>
          <w:iCs/>
          <w:color w:val="000000"/>
          <w:sz w:val="24"/>
          <w:szCs w:val="24"/>
        </w:rPr>
        <w:t xml:space="preserve">t </w:t>
      </w:r>
      <w:r w:rsidR="00E77F58">
        <w:rPr>
          <w:rFonts w:ascii="Georgia" w:hAnsi="Georgia" w:cs="Georgia"/>
          <w:bCs/>
          <w:iCs/>
          <w:color w:val="000000"/>
          <w:sz w:val="24"/>
          <w:szCs w:val="24"/>
        </w:rPr>
        <w:br/>
      </w:r>
      <w:r w:rsidRPr="0079077D">
        <w:rPr>
          <w:rFonts w:ascii="Georgia" w:hAnsi="Georgia" w:cs="Georgia"/>
          <w:bCs/>
          <w:iCs/>
          <w:color w:val="000000"/>
          <w:sz w:val="24"/>
          <w:szCs w:val="24"/>
        </w:rPr>
        <w:t>mit einem liebevollen Blick füreinander.</w:t>
      </w:r>
    </w:p>
    <w:p w14:paraId="4F25E949" w14:textId="6F2B3C0C" w:rsidR="0079077D" w:rsidRPr="0079077D" w:rsidRDefault="0079077D" w:rsidP="00E77F58">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Gott schenke euch immer wieder Momente der Freude,</w:t>
      </w:r>
      <w:r w:rsidR="00E77F58">
        <w:rPr>
          <w:rFonts w:ascii="Georgia" w:hAnsi="Georgia" w:cs="Georgia"/>
          <w:bCs/>
          <w:iCs/>
          <w:color w:val="000000"/>
          <w:sz w:val="24"/>
          <w:szCs w:val="24"/>
        </w:rPr>
        <w:br/>
      </w:r>
      <w:r w:rsidRPr="0079077D">
        <w:rPr>
          <w:rFonts w:ascii="Georgia" w:hAnsi="Georgia" w:cs="Georgia"/>
          <w:bCs/>
          <w:iCs/>
          <w:color w:val="000000"/>
          <w:sz w:val="24"/>
          <w:szCs w:val="24"/>
        </w:rPr>
        <w:t xml:space="preserve">in denen euer Herz zu </w:t>
      </w:r>
      <w:r w:rsidR="00592B4D">
        <w:rPr>
          <w:rFonts w:ascii="Georgia" w:hAnsi="Georgia" w:cs="Georgia"/>
          <w:bCs/>
          <w:iCs/>
          <w:color w:val="000000"/>
          <w:sz w:val="24"/>
          <w:szCs w:val="24"/>
        </w:rPr>
        <w:t>h</w:t>
      </w:r>
      <w:r w:rsidRPr="0079077D">
        <w:rPr>
          <w:rFonts w:ascii="Georgia" w:hAnsi="Georgia" w:cs="Georgia"/>
          <w:bCs/>
          <w:iCs/>
          <w:color w:val="000000"/>
          <w:sz w:val="24"/>
          <w:szCs w:val="24"/>
        </w:rPr>
        <w:t>üpfen beginnt.</w:t>
      </w:r>
    </w:p>
    <w:p w14:paraId="77412306" w14:textId="1765247B" w:rsidR="0079077D" w:rsidRPr="0079077D" w:rsidRDefault="0079077D" w:rsidP="00E77F58">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Gott öffne euer Herz </w:t>
      </w:r>
      <w:r w:rsidR="00E77F58">
        <w:rPr>
          <w:rFonts w:ascii="Georgia" w:hAnsi="Georgia" w:cs="Georgia"/>
          <w:bCs/>
          <w:iCs/>
          <w:color w:val="000000"/>
          <w:sz w:val="24"/>
          <w:szCs w:val="24"/>
        </w:rPr>
        <w:br/>
      </w:r>
      <w:r w:rsidRPr="0079077D">
        <w:rPr>
          <w:rFonts w:ascii="Georgia" w:hAnsi="Georgia" w:cs="Georgia"/>
          <w:bCs/>
          <w:iCs/>
          <w:color w:val="000000"/>
          <w:sz w:val="24"/>
          <w:szCs w:val="24"/>
        </w:rPr>
        <w:t>und mache euch bereit für das Wunder der Gottesbegegnung.</w:t>
      </w:r>
    </w:p>
    <w:p w14:paraId="56897BDD" w14:textId="79D33B6B" w:rsidR="0079077D" w:rsidRPr="0079077D" w:rsidRDefault="0079077D" w:rsidP="00E77F58">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Gott lasse euch seine Gegenwart spüren </w:t>
      </w:r>
      <w:r w:rsidR="00E77F58">
        <w:rPr>
          <w:rFonts w:ascii="Georgia" w:hAnsi="Georgia" w:cs="Georgia"/>
          <w:bCs/>
          <w:iCs/>
          <w:color w:val="000000"/>
          <w:sz w:val="24"/>
          <w:szCs w:val="24"/>
        </w:rPr>
        <w:br/>
      </w:r>
      <w:r w:rsidRPr="0079077D">
        <w:rPr>
          <w:rFonts w:ascii="Georgia" w:hAnsi="Georgia" w:cs="Georgia"/>
          <w:bCs/>
          <w:iCs/>
          <w:color w:val="000000"/>
          <w:sz w:val="24"/>
          <w:szCs w:val="24"/>
        </w:rPr>
        <w:t>und schenke euch Leichtigkeit und Vertrauen.</w:t>
      </w:r>
    </w:p>
    <w:p w14:paraId="0B339D7F" w14:textId="5B4578D8" w:rsidR="0079077D" w:rsidRDefault="0079077D" w:rsidP="00E77F58">
      <w:pPr>
        <w:suppressAutoHyphens w:val="0"/>
        <w:autoSpaceDE w:val="0"/>
        <w:adjustRightInd w:val="0"/>
        <w:spacing w:after="120" w:line="276" w:lineRule="auto"/>
        <w:textAlignment w:val="center"/>
        <w:rPr>
          <w:rFonts w:ascii="Georgia" w:hAnsi="Georgia" w:cs="Georgia"/>
          <w:bCs/>
          <w:iCs/>
          <w:color w:val="000000"/>
          <w:sz w:val="24"/>
          <w:szCs w:val="24"/>
        </w:rPr>
      </w:pPr>
      <w:r w:rsidRPr="0079077D">
        <w:rPr>
          <w:rFonts w:ascii="Georgia" w:hAnsi="Georgia" w:cs="Georgia"/>
          <w:bCs/>
          <w:iCs/>
          <w:color w:val="000000"/>
          <w:sz w:val="24"/>
          <w:szCs w:val="24"/>
        </w:rPr>
        <w:t xml:space="preserve">So segne und behüte euch </w:t>
      </w:r>
      <w:r w:rsidR="00E77F58">
        <w:rPr>
          <w:rFonts w:ascii="Georgia" w:hAnsi="Georgia" w:cs="Georgia"/>
          <w:bCs/>
          <w:iCs/>
          <w:color w:val="000000"/>
          <w:sz w:val="24"/>
          <w:szCs w:val="24"/>
        </w:rPr>
        <w:br/>
      </w:r>
      <w:r w:rsidRPr="0079077D">
        <w:rPr>
          <w:rFonts w:ascii="Georgia" w:hAnsi="Georgia" w:cs="Georgia"/>
          <w:bCs/>
          <w:iCs/>
          <w:color w:val="000000"/>
          <w:sz w:val="24"/>
          <w:szCs w:val="24"/>
        </w:rPr>
        <w:t>der allmächtige und barmherzige Gott,</w:t>
      </w:r>
      <w:r w:rsidR="00E77F58">
        <w:rPr>
          <w:rFonts w:ascii="Georgia" w:hAnsi="Georgia" w:cs="Georgia"/>
          <w:bCs/>
          <w:iCs/>
          <w:color w:val="000000"/>
          <w:sz w:val="24"/>
          <w:szCs w:val="24"/>
        </w:rPr>
        <w:br/>
      </w:r>
      <w:r w:rsidRPr="0079077D">
        <w:rPr>
          <w:rFonts w:ascii="Georgia" w:hAnsi="Georgia" w:cs="Georgia"/>
          <w:bCs/>
          <w:iCs/>
          <w:color w:val="000000"/>
          <w:sz w:val="24"/>
          <w:szCs w:val="24"/>
        </w:rPr>
        <w:t xml:space="preserve">der Vater, der Sohn und der Heilige Geist. </w:t>
      </w:r>
      <w:r w:rsidR="00E77F58">
        <w:rPr>
          <w:rFonts w:ascii="Georgia" w:hAnsi="Georgia" w:cs="Georgia"/>
          <w:bCs/>
          <w:iCs/>
          <w:color w:val="000000"/>
          <w:sz w:val="24"/>
          <w:szCs w:val="24"/>
        </w:rPr>
        <w:br/>
      </w:r>
      <w:r w:rsidRPr="0079077D">
        <w:rPr>
          <w:rFonts w:ascii="Georgia" w:hAnsi="Georgia" w:cs="Georgia"/>
          <w:bCs/>
          <w:iCs/>
          <w:color w:val="000000"/>
          <w:sz w:val="24"/>
          <w:szCs w:val="24"/>
        </w:rPr>
        <w:t>Amen.</w:t>
      </w:r>
    </w:p>
    <w:p w14:paraId="2D43C980" w14:textId="77777777" w:rsidR="00E77F58" w:rsidRPr="0079077D" w:rsidRDefault="00E77F58" w:rsidP="00E77F58">
      <w:pPr>
        <w:suppressAutoHyphens w:val="0"/>
        <w:autoSpaceDE w:val="0"/>
        <w:adjustRightInd w:val="0"/>
        <w:spacing w:after="120" w:line="276" w:lineRule="auto"/>
        <w:textAlignment w:val="center"/>
        <w:rPr>
          <w:rFonts w:ascii="Georgia" w:hAnsi="Georgia" w:cs="Georgia"/>
          <w:bCs/>
          <w:iCs/>
          <w:color w:val="000000"/>
          <w:sz w:val="24"/>
          <w:szCs w:val="24"/>
        </w:rPr>
      </w:pPr>
    </w:p>
    <w:p w14:paraId="40B54B78" w14:textId="562DC4E9" w:rsidR="0079077D" w:rsidRPr="004C326F" w:rsidRDefault="0079077D" w:rsidP="00E77F58">
      <w:pPr>
        <w:suppressAutoHyphens w:val="0"/>
        <w:autoSpaceDE w:val="0"/>
        <w:adjustRightInd w:val="0"/>
        <w:spacing w:after="120" w:line="276" w:lineRule="auto"/>
        <w:textAlignment w:val="center"/>
        <w:rPr>
          <w:rFonts w:ascii="Georgia" w:hAnsi="Georgia" w:cs="Georgia"/>
          <w:bCs/>
          <w:iCs/>
          <w:color w:val="000000"/>
          <w:sz w:val="24"/>
          <w:szCs w:val="24"/>
        </w:rPr>
      </w:pPr>
      <w:r w:rsidRPr="004C326F">
        <w:rPr>
          <w:rFonts w:ascii="Georgia" w:hAnsi="Georgia" w:cs="Georgia"/>
          <w:bCs/>
          <w:iCs/>
          <w:color w:val="000000"/>
          <w:sz w:val="24"/>
          <w:szCs w:val="24"/>
        </w:rPr>
        <w:t>Musik zum Abschluss</w:t>
      </w:r>
    </w:p>
    <w:p w14:paraId="45287CB5" w14:textId="77777777" w:rsidR="0079077D" w:rsidRPr="004C326F" w:rsidRDefault="0079077D" w:rsidP="00C54000">
      <w:pPr>
        <w:suppressAutoHyphens w:val="0"/>
        <w:autoSpaceDE w:val="0"/>
        <w:adjustRightInd w:val="0"/>
        <w:spacing w:after="120" w:line="276" w:lineRule="auto"/>
        <w:textAlignment w:val="center"/>
        <w:rPr>
          <w:rFonts w:ascii="Georgia" w:hAnsi="Georgia" w:cs="Georgia"/>
          <w:bCs/>
          <w:iCs/>
          <w:color w:val="000000"/>
          <w:sz w:val="24"/>
          <w:szCs w:val="24"/>
        </w:rPr>
      </w:pPr>
    </w:p>
    <w:p w14:paraId="41710C76" w14:textId="15E35518" w:rsidR="00E77F58" w:rsidRPr="004C326F" w:rsidRDefault="00E77F58" w:rsidP="00C54000">
      <w:pPr>
        <w:suppressAutoHyphens w:val="0"/>
        <w:autoSpaceDE w:val="0"/>
        <w:adjustRightInd w:val="0"/>
        <w:spacing w:after="120" w:line="276" w:lineRule="auto"/>
        <w:textAlignment w:val="center"/>
        <w:rPr>
          <w:rFonts w:ascii="Georgia" w:hAnsi="Georgia" w:cs="Georgia"/>
          <w:bCs/>
          <w:iCs/>
          <w:color w:val="000000"/>
          <w:sz w:val="24"/>
          <w:szCs w:val="24"/>
        </w:rPr>
      </w:pPr>
      <w:r w:rsidRPr="004C326F">
        <w:rPr>
          <w:rFonts w:ascii="Georgia" w:hAnsi="Georgia" w:cs="Georgia"/>
          <w:bCs/>
          <w:iCs/>
          <w:color w:val="000000"/>
          <w:sz w:val="24"/>
          <w:szCs w:val="24"/>
        </w:rPr>
        <w:t>______________________________________________________</w:t>
      </w:r>
    </w:p>
    <w:p w14:paraId="4289D7DE" w14:textId="77777777" w:rsidR="0079077D" w:rsidRPr="0079077D" w:rsidRDefault="0079077D" w:rsidP="004C326F">
      <w:pPr>
        <w:suppressAutoHyphens w:val="0"/>
        <w:autoSpaceDE w:val="0"/>
        <w:adjustRightInd w:val="0"/>
        <w:spacing w:after="120" w:line="276" w:lineRule="auto"/>
        <w:textAlignment w:val="center"/>
        <w:rPr>
          <w:rFonts w:ascii="Georgia" w:hAnsi="Georgia" w:cs="Georgia"/>
          <w:b/>
          <w:bCs/>
          <w:i/>
          <w:iCs/>
          <w:color w:val="000000"/>
          <w:sz w:val="24"/>
          <w:szCs w:val="24"/>
        </w:rPr>
      </w:pPr>
      <w:r w:rsidRPr="0079077D">
        <w:rPr>
          <w:rFonts w:ascii="Georgia" w:hAnsi="Georgia" w:cs="Georgia"/>
          <w:b/>
          <w:bCs/>
          <w:i/>
          <w:iCs/>
          <w:color w:val="000000"/>
          <w:sz w:val="24"/>
          <w:szCs w:val="24"/>
        </w:rPr>
        <w:t>Etwas zum Mitgeben</w:t>
      </w:r>
    </w:p>
    <w:p w14:paraId="3D2B2C27" w14:textId="77777777" w:rsidR="0079077D" w:rsidRPr="0079077D" w:rsidRDefault="0079077D" w:rsidP="004C326F">
      <w:pPr>
        <w:suppressAutoHyphens w:val="0"/>
        <w:autoSpaceDE w:val="0"/>
        <w:adjustRightInd w:val="0"/>
        <w:spacing w:after="120" w:line="276" w:lineRule="auto"/>
        <w:textAlignment w:val="center"/>
        <w:rPr>
          <w:rFonts w:ascii="Georgia" w:hAnsi="Georgia" w:cs="Georgia"/>
          <w:color w:val="3FA435"/>
          <w:sz w:val="24"/>
          <w:szCs w:val="24"/>
        </w:rPr>
      </w:pPr>
      <w:r w:rsidRPr="0079077D">
        <w:rPr>
          <w:rFonts w:ascii="Georgia" w:hAnsi="Georgia" w:cs="Georgia"/>
          <w:color w:val="000000"/>
          <w:sz w:val="24"/>
          <w:szCs w:val="24"/>
        </w:rPr>
        <w:t>In diesem Jahr schlagen wir vor, den Besucherinnen und Besuchern des Gottesdienstes eine Postkarte des Glasfensters „Magnificat“ aus Taizé mitzugeben, ebenso wie bunte Glassteine als Erinnerung an besondere Momente der Begegnung mit Gott.</w:t>
      </w:r>
    </w:p>
    <w:p w14:paraId="3C49991A" w14:textId="303E1CA6" w:rsidR="0079077D" w:rsidRPr="0079077D" w:rsidRDefault="00BF4530" w:rsidP="004C326F">
      <w:pPr>
        <w:suppressAutoHyphens w:val="0"/>
        <w:autoSpaceDE w:val="0"/>
        <w:adjustRightInd w:val="0"/>
        <w:spacing w:after="120" w:line="276" w:lineRule="auto"/>
        <w:textAlignment w:val="center"/>
        <w:rPr>
          <w:rFonts w:ascii="Georgia" w:hAnsi="Georgia" w:cs="Georgia"/>
          <w:color w:val="3FA435"/>
          <w:sz w:val="24"/>
          <w:szCs w:val="24"/>
        </w:rPr>
      </w:pPr>
      <w:r>
        <w:rPr>
          <w:rFonts w:ascii="Georgia" w:hAnsi="Georgia" w:cs="Georgia"/>
          <w:b/>
          <w:bCs/>
          <w:noProof/>
          <w:color w:val="000000"/>
          <w:sz w:val="24"/>
          <w:szCs w:val="24"/>
        </w:rPr>
        <w:drawing>
          <wp:anchor distT="0" distB="0" distL="114300" distR="114300" simplePos="0" relativeHeight="251661312" behindDoc="0" locked="0" layoutInCell="1" allowOverlap="1" wp14:anchorId="76ADA1F1" wp14:editId="59DDD37C">
            <wp:simplePos x="0" y="0"/>
            <wp:positionH relativeFrom="margin">
              <wp:align>right</wp:align>
            </wp:positionH>
            <wp:positionV relativeFrom="paragraph">
              <wp:posOffset>60960</wp:posOffset>
            </wp:positionV>
            <wp:extent cx="2642616" cy="1828800"/>
            <wp:effectExtent l="0" t="0" r="5715" b="0"/>
            <wp:wrapSquare wrapText="bothSides"/>
            <wp:docPr id="1586800042" name="Grafik 4" descr="Ein Bild, das Fenster, fleckiges Glas, Kuns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00042" name="Grafik 4" descr="Ein Bild, das Fenster, fleckiges Glas, Kunst, Im Haus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642616" cy="1828800"/>
                    </a:xfrm>
                    <a:prstGeom prst="rect">
                      <a:avLst/>
                    </a:prstGeom>
                  </pic:spPr>
                </pic:pic>
              </a:graphicData>
            </a:graphic>
            <wp14:sizeRelH relativeFrom="page">
              <wp14:pctWidth>0</wp14:pctWidth>
            </wp14:sizeRelH>
            <wp14:sizeRelV relativeFrom="page">
              <wp14:pctHeight>0</wp14:pctHeight>
            </wp14:sizeRelV>
          </wp:anchor>
        </w:drawing>
      </w:r>
    </w:p>
    <w:p w14:paraId="6E83587A" w14:textId="68D0E069" w:rsidR="0079077D" w:rsidRPr="0079077D" w:rsidRDefault="0079077D" w:rsidP="004C326F">
      <w:pPr>
        <w:suppressAutoHyphens w:val="0"/>
        <w:autoSpaceDE w:val="0"/>
        <w:adjustRightInd w:val="0"/>
        <w:spacing w:after="120" w:line="276" w:lineRule="auto"/>
        <w:textAlignment w:val="center"/>
        <w:rPr>
          <w:rFonts w:ascii="Georgia" w:hAnsi="Georgia" w:cs="Georgia"/>
          <w:color w:val="3FA435"/>
          <w:sz w:val="24"/>
          <w:szCs w:val="24"/>
        </w:rPr>
      </w:pPr>
      <w:r w:rsidRPr="0079077D">
        <w:rPr>
          <w:rFonts w:ascii="Georgia" w:hAnsi="Georgia" w:cs="Georgia"/>
          <w:b/>
          <w:bCs/>
          <w:color w:val="000000"/>
          <w:sz w:val="24"/>
          <w:szCs w:val="24"/>
        </w:rPr>
        <w:t>1. Karte „Magnificat“</w:t>
      </w:r>
    </w:p>
    <w:p w14:paraId="3FE63EF3" w14:textId="77777777" w:rsidR="0079077D" w:rsidRPr="0079077D" w:rsidRDefault="0079077D" w:rsidP="004C326F">
      <w:pPr>
        <w:suppressAutoHyphens w:val="0"/>
        <w:autoSpaceDE w:val="0"/>
        <w:adjustRightInd w:val="0"/>
        <w:spacing w:after="0" w:line="276" w:lineRule="auto"/>
        <w:textAlignment w:val="center"/>
        <w:rPr>
          <w:rFonts w:ascii="Georgia" w:hAnsi="Georgia" w:cs="Georgia"/>
          <w:color w:val="000000"/>
          <w:sz w:val="24"/>
          <w:szCs w:val="24"/>
        </w:rPr>
      </w:pPr>
      <w:r w:rsidRPr="0079077D">
        <w:rPr>
          <w:rFonts w:ascii="Georgia" w:hAnsi="Georgia" w:cs="Georgia"/>
          <w:color w:val="000000"/>
          <w:sz w:val="24"/>
          <w:szCs w:val="24"/>
        </w:rPr>
        <w:t>Postkarte 213</w:t>
      </w:r>
    </w:p>
    <w:p w14:paraId="7F09C937" w14:textId="77777777" w:rsidR="0079077D" w:rsidRPr="0079077D" w:rsidRDefault="0079077D" w:rsidP="004C326F">
      <w:pPr>
        <w:suppressAutoHyphens w:val="0"/>
        <w:autoSpaceDE w:val="0"/>
        <w:adjustRightInd w:val="0"/>
        <w:spacing w:after="0" w:line="276" w:lineRule="auto"/>
        <w:textAlignment w:val="center"/>
        <w:rPr>
          <w:rFonts w:ascii="Georgia" w:hAnsi="Georgia" w:cs="Georgia"/>
          <w:color w:val="000000"/>
          <w:sz w:val="24"/>
          <w:szCs w:val="24"/>
        </w:rPr>
      </w:pPr>
      <w:r w:rsidRPr="0079077D">
        <w:rPr>
          <w:rFonts w:ascii="Georgia" w:hAnsi="Georgia" w:cs="Georgia"/>
          <w:color w:val="000000"/>
          <w:sz w:val="24"/>
          <w:szCs w:val="24"/>
        </w:rPr>
        <w:t>Preis: 0,50 € / Stück</w:t>
      </w:r>
    </w:p>
    <w:p w14:paraId="05D16DE5" w14:textId="6F46F325" w:rsidR="0079077D" w:rsidRPr="0079077D" w:rsidRDefault="0079077D" w:rsidP="004C326F">
      <w:pPr>
        <w:suppressAutoHyphens w:val="0"/>
        <w:autoSpaceDE w:val="0"/>
        <w:adjustRightInd w:val="0"/>
        <w:spacing w:after="120" w:line="276" w:lineRule="auto"/>
        <w:textAlignment w:val="center"/>
        <w:rPr>
          <w:rFonts w:ascii="Georgia" w:hAnsi="Georgia" w:cs="Georgia"/>
          <w:i/>
          <w:iCs/>
          <w:color w:val="000000"/>
          <w:sz w:val="24"/>
          <w:szCs w:val="24"/>
        </w:rPr>
      </w:pPr>
      <w:r w:rsidRPr="0079077D">
        <w:rPr>
          <w:rFonts w:ascii="Georgia" w:hAnsi="Georgia" w:cs="Georgia"/>
          <w:i/>
          <w:iCs/>
          <w:color w:val="000000"/>
          <w:sz w:val="24"/>
          <w:szCs w:val="24"/>
        </w:rPr>
        <w:t>(Keine Staffelpreise möglich.</w:t>
      </w:r>
      <w:r w:rsidR="004C326F">
        <w:rPr>
          <w:rFonts w:ascii="Georgia" w:hAnsi="Georgia" w:cs="Georgia"/>
          <w:i/>
          <w:iCs/>
          <w:color w:val="000000"/>
          <w:sz w:val="24"/>
          <w:szCs w:val="24"/>
        </w:rPr>
        <w:t xml:space="preserve"> </w:t>
      </w:r>
      <w:r w:rsidRPr="0079077D">
        <w:rPr>
          <w:rFonts w:ascii="Georgia" w:hAnsi="Georgia" w:cs="Georgia"/>
          <w:i/>
          <w:iCs/>
          <w:color w:val="000000"/>
          <w:sz w:val="24"/>
          <w:szCs w:val="24"/>
        </w:rPr>
        <w:t>Sollte eine Gruppe mehrere hundert Postkarten kaufen wollen, kann sie sich gerne direkt an ‚Ateliers et Presses de Taizé‘ wenden.)</w:t>
      </w:r>
    </w:p>
    <w:p w14:paraId="77671E8A" w14:textId="4DCA9B9C" w:rsidR="0079077D" w:rsidRDefault="0079077D" w:rsidP="004C326F">
      <w:pPr>
        <w:suppressAutoHyphens w:val="0"/>
        <w:autoSpaceDE w:val="0"/>
        <w:adjustRightInd w:val="0"/>
        <w:spacing w:after="120" w:line="276" w:lineRule="auto"/>
        <w:textAlignment w:val="center"/>
        <w:rPr>
          <w:rFonts w:ascii="Georgia" w:hAnsi="Georgia" w:cs="Georgia"/>
          <w:i/>
          <w:iCs/>
          <w:color w:val="003869"/>
          <w:sz w:val="24"/>
          <w:szCs w:val="24"/>
        </w:rPr>
      </w:pPr>
      <w:r w:rsidRPr="0079077D">
        <w:rPr>
          <w:rFonts w:ascii="Georgia" w:hAnsi="Georgia" w:cs="Georgia"/>
          <w:color w:val="000000"/>
          <w:sz w:val="24"/>
          <w:szCs w:val="24"/>
        </w:rPr>
        <w:t xml:space="preserve">Bestellung: </w:t>
      </w:r>
      <w:hyperlink r:id="rId11" w:history="1">
        <w:r w:rsidR="004C326F" w:rsidRPr="0079077D">
          <w:rPr>
            <w:rStyle w:val="Hyperlink"/>
            <w:rFonts w:ascii="Georgia" w:hAnsi="Georgia" w:cs="Georgia"/>
            <w:i/>
            <w:iCs/>
            <w:sz w:val="24"/>
            <w:szCs w:val="24"/>
          </w:rPr>
          <w:t>https://shop.taize.fr/de/products/magnifikat-postkarte-213</w:t>
        </w:r>
      </w:hyperlink>
    </w:p>
    <w:p w14:paraId="28F56FC5" w14:textId="77777777" w:rsidR="004C326F" w:rsidRPr="0079077D" w:rsidRDefault="004C326F" w:rsidP="004C326F">
      <w:pPr>
        <w:suppressAutoHyphens w:val="0"/>
        <w:autoSpaceDE w:val="0"/>
        <w:adjustRightInd w:val="0"/>
        <w:spacing w:after="0" w:line="276" w:lineRule="auto"/>
        <w:textAlignment w:val="center"/>
        <w:rPr>
          <w:rFonts w:ascii="Georgia" w:hAnsi="Georgia" w:cs="Georgia"/>
          <w:color w:val="3FA435"/>
          <w:sz w:val="24"/>
          <w:szCs w:val="24"/>
        </w:rPr>
      </w:pPr>
    </w:p>
    <w:p w14:paraId="4A0B984E" w14:textId="77777777" w:rsidR="0079077D" w:rsidRPr="0079077D" w:rsidRDefault="0079077D" w:rsidP="004C326F">
      <w:pPr>
        <w:suppressAutoHyphens w:val="0"/>
        <w:autoSpaceDE w:val="0"/>
        <w:adjustRightInd w:val="0"/>
        <w:spacing w:after="120" w:line="276" w:lineRule="auto"/>
        <w:textAlignment w:val="center"/>
        <w:rPr>
          <w:rFonts w:ascii="Georgia" w:hAnsi="Georgia" w:cs="Georgia"/>
          <w:color w:val="000000"/>
          <w:sz w:val="24"/>
          <w:szCs w:val="24"/>
        </w:rPr>
      </w:pPr>
      <w:r w:rsidRPr="0079077D">
        <w:rPr>
          <w:rFonts w:ascii="Georgia" w:hAnsi="Georgia" w:cs="Georgia"/>
          <w:b/>
          <w:bCs/>
          <w:color w:val="000000"/>
          <w:sz w:val="24"/>
          <w:szCs w:val="24"/>
        </w:rPr>
        <w:t>2. Bunte Glassteine und eckige Teelichtgläser</w:t>
      </w:r>
    </w:p>
    <w:p w14:paraId="48F14B62" w14:textId="1E9BC9BC" w:rsidR="004C326F" w:rsidRDefault="0079077D" w:rsidP="004C326F">
      <w:pPr>
        <w:suppressAutoHyphens w:val="0"/>
        <w:autoSpaceDE w:val="0"/>
        <w:adjustRightInd w:val="0"/>
        <w:spacing w:after="120" w:line="276" w:lineRule="auto"/>
        <w:textAlignment w:val="center"/>
        <w:rPr>
          <w:rFonts w:ascii="Georgia" w:hAnsi="Georgia" w:cs="Georgia"/>
          <w:i/>
          <w:iCs/>
          <w:color w:val="000000"/>
          <w:sz w:val="24"/>
          <w:szCs w:val="24"/>
        </w:rPr>
      </w:pPr>
      <w:r w:rsidRPr="0079077D">
        <w:rPr>
          <w:rFonts w:ascii="Georgia" w:hAnsi="Georgia" w:cs="Georgia"/>
          <w:color w:val="000000"/>
          <w:sz w:val="24"/>
          <w:szCs w:val="24"/>
        </w:rPr>
        <w:t>Glassteine in bunten Farben für Deko- und Bastelzwecke können Sie in Bastelgeschäften kaufen oder im Internet bestellen. Eine Packung mit ca.</w:t>
      </w:r>
      <w:r w:rsidR="004C326F">
        <w:rPr>
          <w:rFonts w:ascii="Georgia" w:hAnsi="Georgia" w:cs="Georgia"/>
          <w:color w:val="000000"/>
          <w:sz w:val="24"/>
          <w:szCs w:val="24"/>
        </w:rPr>
        <w:t xml:space="preserve">115 </w:t>
      </w:r>
      <w:r w:rsidRPr="0079077D">
        <w:rPr>
          <w:rFonts w:ascii="Georgia" w:hAnsi="Georgia" w:cs="Georgia"/>
          <w:color w:val="000000"/>
          <w:sz w:val="24"/>
          <w:szCs w:val="24"/>
        </w:rPr>
        <w:t>bunten Glasnuggets (500g) kostet z.B. bei ‚</w:t>
      </w:r>
      <w:proofErr w:type="spellStart"/>
      <w:r w:rsidRPr="0079077D">
        <w:rPr>
          <w:rFonts w:ascii="Georgia" w:hAnsi="Georgia" w:cs="Georgia"/>
          <w:color w:val="000000"/>
          <w:sz w:val="24"/>
          <w:szCs w:val="24"/>
        </w:rPr>
        <w:t>trendmarkt</w:t>
      </w:r>
      <w:proofErr w:type="spellEnd"/>
      <w:r w:rsidRPr="0079077D">
        <w:rPr>
          <w:rFonts w:ascii="Georgia" w:hAnsi="Georgia" w:cs="Georgia"/>
          <w:color w:val="000000"/>
          <w:sz w:val="24"/>
          <w:szCs w:val="24"/>
        </w:rPr>
        <w:t xml:space="preserve"> 24‘ 6,05 € + Versandkosten </w:t>
      </w:r>
      <w:r w:rsidRPr="0079077D">
        <w:rPr>
          <w:rFonts w:ascii="Georgia" w:hAnsi="Georgia" w:cs="Georgia"/>
          <w:i/>
          <w:iCs/>
          <w:color w:val="000000"/>
          <w:sz w:val="24"/>
          <w:szCs w:val="24"/>
        </w:rPr>
        <w:t>(</w:t>
      </w:r>
      <w:hyperlink r:id="rId12" w:history="1">
        <w:r w:rsidR="004C326F" w:rsidRPr="00A40F7E">
          <w:rPr>
            <w:rStyle w:val="Hyperlink"/>
            <w:rFonts w:ascii="Georgia" w:hAnsi="Georgia" w:cs="Georgia"/>
            <w:i/>
            <w:iCs/>
            <w:sz w:val="24"/>
            <w:szCs w:val="24"/>
          </w:rPr>
          <w:t>https://www.trendmarkt24.de/nuggets-bunte-farben-beutel-mit-500-g-ca110-115-stueck.html</w:t>
        </w:r>
      </w:hyperlink>
      <w:r w:rsidR="004C326F">
        <w:rPr>
          <w:rFonts w:ascii="Georgia" w:hAnsi="Georgia" w:cs="Georgia"/>
          <w:i/>
          <w:iCs/>
          <w:color w:val="000000"/>
          <w:sz w:val="24"/>
          <w:szCs w:val="24"/>
        </w:rPr>
        <w:t>).</w:t>
      </w:r>
    </w:p>
    <w:p w14:paraId="281B940E" w14:textId="1E21E680" w:rsidR="00623C15" w:rsidRDefault="0079077D" w:rsidP="004C326F">
      <w:pPr>
        <w:suppressAutoHyphens w:val="0"/>
        <w:autoSpaceDE w:val="0"/>
        <w:adjustRightInd w:val="0"/>
        <w:spacing w:after="120" w:line="276" w:lineRule="auto"/>
        <w:textAlignment w:val="center"/>
        <w:rPr>
          <w:rFonts w:ascii="Georgia" w:hAnsi="Georgia" w:cs="Georgia"/>
          <w:color w:val="000000"/>
          <w:sz w:val="24"/>
          <w:szCs w:val="24"/>
        </w:rPr>
      </w:pPr>
      <w:r w:rsidRPr="0079077D">
        <w:rPr>
          <w:rFonts w:ascii="Georgia" w:hAnsi="Georgia" w:cs="Georgia"/>
          <w:color w:val="000000"/>
          <w:sz w:val="24"/>
          <w:szCs w:val="24"/>
        </w:rPr>
        <w:t xml:space="preserve">12 Teelichtgläser im Format 6 x 6 cm erhalten Sie z.B. bei </w:t>
      </w:r>
      <w:proofErr w:type="spellStart"/>
      <w:r w:rsidRPr="0079077D">
        <w:rPr>
          <w:rFonts w:ascii="Georgia" w:hAnsi="Georgia" w:cs="Georgia"/>
          <w:color w:val="000000"/>
          <w:sz w:val="24"/>
          <w:szCs w:val="24"/>
        </w:rPr>
        <w:t>CreaFlor</w:t>
      </w:r>
      <w:proofErr w:type="spellEnd"/>
      <w:r w:rsidRPr="0079077D">
        <w:rPr>
          <w:rFonts w:ascii="Georgia" w:hAnsi="Georgia" w:cs="Georgia"/>
          <w:color w:val="000000"/>
          <w:sz w:val="24"/>
          <w:szCs w:val="24"/>
        </w:rPr>
        <w:t xml:space="preserve"> Home für 23,50 € + Versandkosten (</w:t>
      </w:r>
      <w:hyperlink r:id="rId13" w:history="1">
        <w:r w:rsidR="00623C15" w:rsidRPr="00A40F7E">
          <w:rPr>
            <w:rStyle w:val="Hyperlink"/>
            <w:rFonts w:ascii="Georgia" w:hAnsi="Georgia" w:cs="Georgia"/>
            <w:sz w:val="24"/>
            <w:szCs w:val="24"/>
          </w:rPr>
          <w:t>https://www.creaflor-home.de/schoener-wohnen/kerzenhalter-leuchter/kerzen-und-teelichthalter-sets/15811/12er-set-teelichtglaeser-cube-h.-6cm-6x6cm?c=350</w:t>
        </w:r>
      </w:hyperlink>
      <w:r w:rsidR="00623C15">
        <w:rPr>
          <w:rFonts w:ascii="Georgia" w:hAnsi="Georgia" w:cs="Georgia"/>
          <w:color w:val="000000"/>
          <w:sz w:val="24"/>
          <w:szCs w:val="24"/>
        </w:rPr>
        <w:t>).</w:t>
      </w:r>
    </w:p>
    <w:p w14:paraId="4DF8EC07" w14:textId="77777777" w:rsidR="0079077D" w:rsidRPr="0079077D" w:rsidRDefault="0079077D" w:rsidP="004C326F">
      <w:pPr>
        <w:suppressAutoHyphens w:val="0"/>
        <w:autoSpaceDE w:val="0"/>
        <w:adjustRightInd w:val="0"/>
        <w:spacing w:after="120" w:line="276" w:lineRule="auto"/>
        <w:textAlignment w:val="center"/>
        <w:rPr>
          <w:rFonts w:ascii="Georgia" w:hAnsi="Georgia" w:cs="Georgia"/>
          <w:color w:val="3FA435"/>
          <w:sz w:val="24"/>
          <w:szCs w:val="24"/>
        </w:rPr>
      </w:pPr>
    </w:p>
    <w:p w14:paraId="61839977" w14:textId="300EE8FD" w:rsidR="0079077D" w:rsidRPr="0079077D" w:rsidRDefault="0079077D" w:rsidP="004C326F">
      <w:pPr>
        <w:suppressAutoHyphens w:val="0"/>
        <w:autoSpaceDE w:val="0"/>
        <w:adjustRightInd w:val="0"/>
        <w:spacing w:after="120" w:line="276" w:lineRule="auto"/>
        <w:textAlignment w:val="center"/>
        <w:rPr>
          <w:rFonts w:ascii="Georgia" w:hAnsi="Georgia" w:cs="Georgia"/>
          <w:i/>
          <w:iCs/>
          <w:color w:val="000000"/>
          <w:sz w:val="24"/>
          <w:szCs w:val="24"/>
        </w:rPr>
      </w:pPr>
      <w:r w:rsidRPr="0079077D">
        <w:rPr>
          <w:rFonts w:ascii="Georgia" w:hAnsi="Georgia" w:cs="Georgia"/>
          <w:i/>
          <w:iCs/>
          <w:color w:val="000000"/>
          <w:sz w:val="24"/>
          <w:szCs w:val="24"/>
        </w:rPr>
        <w:t>Das Vorbereitungsteam wünscht viel Freude bei der Vorbereitung des Gottesdienstes und eine gesegnete Adventszeit!</w:t>
      </w:r>
    </w:p>
    <w:p w14:paraId="6823099B" w14:textId="0BC56DB8" w:rsidR="0079077D" w:rsidRPr="00BF4530" w:rsidRDefault="0079077D" w:rsidP="00C54000">
      <w:pPr>
        <w:suppressAutoHyphens w:val="0"/>
        <w:autoSpaceDE w:val="0"/>
        <w:adjustRightInd w:val="0"/>
        <w:spacing w:after="120" w:line="276" w:lineRule="auto"/>
        <w:textAlignment w:val="center"/>
        <w:rPr>
          <w:rFonts w:ascii="Georgia" w:hAnsi="Georgia" w:cs="Georgia"/>
          <w:i/>
          <w:iCs/>
          <w:color w:val="000000"/>
          <w:sz w:val="24"/>
          <w:szCs w:val="24"/>
        </w:rPr>
      </w:pPr>
      <w:r w:rsidRPr="0079077D">
        <w:rPr>
          <w:rFonts w:ascii="Georgia" w:hAnsi="Georgia" w:cs="Georgia"/>
          <w:i/>
          <w:iCs/>
          <w:color w:val="000000"/>
          <w:sz w:val="24"/>
          <w:szCs w:val="24"/>
        </w:rPr>
        <w:t xml:space="preserve">Anja </w:t>
      </w:r>
      <w:proofErr w:type="spellStart"/>
      <w:r w:rsidRPr="0079077D">
        <w:rPr>
          <w:rFonts w:ascii="Georgia" w:hAnsi="Georgia" w:cs="Georgia"/>
          <w:i/>
          <w:iCs/>
          <w:color w:val="000000"/>
          <w:sz w:val="24"/>
          <w:szCs w:val="24"/>
        </w:rPr>
        <w:t>Erdner</w:t>
      </w:r>
      <w:proofErr w:type="spellEnd"/>
      <w:r w:rsidRPr="0079077D">
        <w:rPr>
          <w:rFonts w:ascii="Georgia" w:hAnsi="Georgia" w:cs="Georgia"/>
          <w:i/>
          <w:iCs/>
          <w:color w:val="000000"/>
          <w:sz w:val="24"/>
          <w:szCs w:val="24"/>
        </w:rPr>
        <w:t xml:space="preserve">, Angelika Exner-Wille, Christine Kucharski, Dagmar Müller, </w:t>
      </w:r>
      <w:r w:rsidRPr="0079077D">
        <w:rPr>
          <w:rFonts w:ascii="Georgia" w:hAnsi="Georgia" w:cs="Georgia"/>
          <w:i/>
          <w:iCs/>
          <w:color w:val="000000"/>
          <w:sz w:val="24"/>
          <w:szCs w:val="24"/>
        </w:rPr>
        <w:br/>
        <w:t xml:space="preserve">Ute Saß, Heide-Marie </w:t>
      </w:r>
      <w:proofErr w:type="spellStart"/>
      <w:r w:rsidRPr="0079077D">
        <w:rPr>
          <w:rFonts w:ascii="Georgia" w:hAnsi="Georgia" w:cs="Georgia"/>
          <w:i/>
          <w:iCs/>
          <w:color w:val="000000"/>
          <w:sz w:val="24"/>
          <w:szCs w:val="24"/>
        </w:rPr>
        <w:t>Skok</w:t>
      </w:r>
      <w:proofErr w:type="spellEnd"/>
      <w:r w:rsidRPr="0079077D">
        <w:rPr>
          <w:rFonts w:ascii="Georgia" w:hAnsi="Georgia" w:cs="Georgia"/>
          <w:i/>
          <w:iCs/>
          <w:color w:val="000000"/>
          <w:sz w:val="24"/>
          <w:szCs w:val="24"/>
        </w:rPr>
        <w:t xml:space="preserve">, Monika </w:t>
      </w:r>
      <w:proofErr w:type="spellStart"/>
      <w:r w:rsidRPr="0079077D">
        <w:rPr>
          <w:rFonts w:ascii="Georgia" w:hAnsi="Georgia" w:cs="Georgia"/>
          <w:i/>
          <w:iCs/>
          <w:color w:val="000000"/>
          <w:sz w:val="24"/>
          <w:szCs w:val="24"/>
        </w:rPr>
        <w:t>Zilkenat-Sahler</w:t>
      </w:r>
      <w:proofErr w:type="spellEnd"/>
    </w:p>
    <w:p w14:paraId="2EF13E22" w14:textId="43031400" w:rsidR="002B108F" w:rsidRDefault="002B108F" w:rsidP="00C54000">
      <w:pPr>
        <w:suppressAutoHyphens w:val="0"/>
        <w:autoSpaceDE w:val="0"/>
        <w:adjustRightInd w:val="0"/>
        <w:spacing w:after="120" w:line="276" w:lineRule="auto"/>
        <w:textAlignment w:val="center"/>
        <w:rPr>
          <w:rFonts w:ascii="Georgia" w:hAnsi="Georgia" w:cs="Georgia"/>
          <w:bCs/>
          <w:i/>
          <w:color w:val="000000"/>
          <w:sz w:val="24"/>
          <w:szCs w:val="24"/>
        </w:rPr>
      </w:pPr>
      <w:r>
        <w:rPr>
          <w:rFonts w:ascii="Georgia" w:hAnsi="Georgia" w:cs="Georgia"/>
          <w:bCs/>
          <w:i/>
          <w:color w:val="000000"/>
          <w:sz w:val="24"/>
          <w:szCs w:val="24"/>
        </w:rPr>
        <w:t>____________________________________________</w:t>
      </w:r>
    </w:p>
    <w:p w14:paraId="32ABCA38" w14:textId="77777777" w:rsidR="0000484D" w:rsidRPr="0000484D" w:rsidRDefault="0000484D" w:rsidP="00C54000">
      <w:pPr>
        <w:spacing w:after="120" w:line="276" w:lineRule="auto"/>
        <w:rPr>
          <w:rFonts w:ascii="Georgia" w:hAnsi="Georgia"/>
          <w:b/>
          <w:sz w:val="24"/>
          <w:szCs w:val="24"/>
        </w:rPr>
      </w:pPr>
      <w:r w:rsidRPr="0000484D">
        <w:rPr>
          <w:rFonts w:ascii="Georgia" w:hAnsi="Georgia"/>
          <w:b/>
          <w:sz w:val="24"/>
          <w:szCs w:val="24"/>
        </w:rPr>
        <w:t>Kollektenankündigung</w:t>
      </w:r>
    </w:p>
    <w:p w14:paraId="4EBC8A64" w14:textId="52223C8F" w:rsidR="0079077D" w:rsidRPr="0079077D" w:rsidRDefault="0079077D" w:rsidP="00BF4530">
      <w:pPr>
        <w:spacing w:after="0" w:line="276" w:lineRule="auto"/>
        <w:rPr>
          <w:rFonts w:ascii="Georgia" w:hAnsi="Georgia"/>
          <w:sz w:val="24"/>
          <w:szCs w:val="24"/>
        </w:rPr>
      </w:pPr>
      <w:r w:rsidRPr="0079077D">
        <w:rPr>
          <w:rFonts w:ascii="Georgia" w:hAnsi="Georgia"/>
          <w:sz w:val="24"/>
          <w:szCs w:val="24"/>
        </w:rPr>
        <w:t>Die Evangelische Frauenhilfe fördert und unterstützt die Frauen in der Evangelischen Kirche im Rheinland in allen Lebensbereichen. Seminare, Gottesdienste und Pilgern stärken Frauen in ihrem Christsein und in der Gemeinschaft. Seminare zum Weltgebetstag stellen uns in die ökumenisch weltweite Frauengemeinschaft, die füreinander Verantwortung übernimmt. Die politische Bildung verbindet den Verein mit Frauen z.B. im Iran und fordert Gerechtigkeit. Die Gemeinschaft der evangelischen Frauen ist ein Netzwerk, das Frauen auch im Alltag trägt, z.B. in den Integrationskursen für Frauen, in der Ausbildung zur Demenzbegleitung oder in Kursen zum Leben im Alter. Die Mutter-Kind-Klinik der Frauenhilfe stärkt jedes Jahr 600 Familien, und in ihrem Wohnprojekt für Seniorinnen fördert sie selbstbestimmtes Leben und Gemeinschaft.</w:t>
      </w:r>
    </w:p>
    <w:p w14:paraId="3215F7B8" w14:textId="77777777" w:rsidR="0079077D" w:rsidRPr="0079077D" w:rsidRDefault="0079077D" w:rsidP="00BF4530">
      <w:pPr>
        <w:spacing w:after="0" w:line="276" w:lineRule="auto"/>
        <w:rPr>
          <w:rFonts w:ascii="Georgia" w:hAnsi="Georgia"/>
          <w:sz w:val="24"/>
          <w:szCs w:val="24"/>
        </w:rPr>
      </w:pPr>
    </w:p>
    <w:p w14:paraId="5F2E6303" w14:textId="776BEAFE" w:rsidR="0000484D" w:rsidRPr="0000484D" w:rsidRDefault="0000484D" w:rsidP="00C54000">
      <w:pPr>
        <w:spacing w:after="120" w:line="276" w:lineRule="auto"/>
        <w:rPr>
          <w:rFonts w:ascii="Georgia" w:hAnsi="Georgia"/>
          <w:b/>
          <w:sz w:val="24"/>
          <w:szCs w:val="24"/>
        </w:rPr>
      </w:pPr>
      <w:r w:rsidRPr="0000484D">
        <w:rPr>
          <w:rFonts w:ascii="Georgia" w:hAnsi="Georgia"/>
          <w:b/>
          <w:sz w:val="24"/>
          <w:szCs w:val="24"/>
        </w:rPr>
        <w:t>Ablaufplan</w:t>
      </w:r>
    </w:p>
    <w:p w14:paraId="125BF5DA" w14:textId="76948B4A" w:rsidR="0000484D" w:rsidRDefault="0000484D" w:rsidP="00BF4530">
      <w:pPr>
        <w:spacing w:after="0" w:line="276" w:lineRule="auto"/>
        <w:rPr>
          <w:rFonts w:ascii="Georgia" w:hAnsi="Georgia"/>
          <w:sz w:val="24"/>
          <w:szCs w:val="24"/>
        </w:rPr>
      </w:pPr>
      <w:r w:rsidRPr="0000484D">
        <w:rPr>
          <w:rFonts w:ascii="Georgia" w:hAnsi="Georgia"/>
          <w:sz w:val="24"/>
          <w:szCs w:val="24"/>
        </w:rPr>
        <w:t xml:space="preserve">Ein Ablaufplan für den Gottesdienst steht ab </w:t>
      </w:r>
      <w:r w:rsidR="002B108F">
        <w:rPr>
          <w:rFonts w:ascii="Georgia" w:hAnsi="Georgia"/>
          <w:sz w:val="24"/>
          <w:szCs w:val="24"/>
        </w:rPr>
        <w:t xml:space="preserve">Mitte </w:t>
      </w:r>
      <w:r w:rsidRPr="0000484D">
        <w:rPr>
          <w:rFonts w:ascii="Georgia" w:hAnsi="Georgia"/>
          <w:sz w:val="24"/>
          <w:szCs w:val="24"/>
        </w:rPr>
        <w:t>Oktober auf der Homepage der Evangelischen Frauenhilfe im Rheinland e.V.:</w:t>
      </w:r>
      <w:r w:rsidR="00D17152">
        <w:rPr>
          <w:rFonts w:ascii="Georgia" w:hAnsi="Georgia"/>
          <w:sz w:val="24"/>
          <w:szCs w:val="24"/>
        </w:rPr>
        <w:t xml:space="preserve"> </w:t>
      </w:r>
      <w:r w:rsidR="00D17152">
        <w:rPr>
          <w:rFonts w:ascii="Georgia" w:hAnsi="Georgia"/>
          <w:sz w:val="24"/>
          <w:szCs w:val="24"/>
        </w:rPr>
        <w:br/>
      </w:r>
      <w:hyperlink r:id="rId14" w:history="1">
        <w:r w:rsidRPr="00104725">
          <w:rPr>
            <w:rStyle w:val="Hyperlink"/>
            <w:rFonts w:ascii="Georgia" w:hAnsi="Georgia"/>
            <w:sz w:val="24"/>
            <w:szCs w:val="24"/>
          </w:rPr>
          <w:t>www.frauenhilfe-rheinland.de/landesverband/veroeffentlichungen-arbeitshilfen/gottesdienst-zum-1-advent/</w:t>
        </w:r>
      </w:hyperlink>
    </w:p>
    <w:p w14:paraId="25BB8EF9" w14:textId="77777777" w:rsidR="0000484D" w:rsidRDefault="0000484D" w:rsidP="00BF4530">
      <w:pPr>
        <w:spacing w:after="0" w:line="276" w:lineRule="auto"/>
        <w:rPr>
          <w:rFonts w:ascii="Georgia" w:hAnsi="Georgia"/>
          <w:sz w:val="24"/>
          <w:szCs w:val="24"/>
        </w:rPr>
      </w:pPr>
    </w:p>
    <w:p w14:paraId="4CE91654" w14:textId="77777777" w:rsidR="0000484D" w:rsidRPr="00834469" w:rsidRDefault="0000484D" w:rsidP="00C54000">
      <w:pPr>
        <w:spacing w:after="120" w:line="276" w:lineRule="auto"/>
        <w:rPr>
          <w:rFonts w:ascii="Georgia" w:hAnsi="Georgia"/>
          <w:b/>
          <w:sz w:val="20"/>
          <w:szCs w:val="20"/>
        </w:rPr>
      </w:pPr>
      <w:r w:rsidRPr="00834469">
        <w:rPr>
          <w:rFonts w:ascii="Georgia" w:hAnsi="Georgia"/>
          <w:b/>
          <w:sz w:val="20"/>
          <w:szCs w:val="20"/>
        </w:rPr>
        <w:t>Impressum</w:t>
      </w:r>
    </w:p>
    <w:p w14:paraId="14C82DE1" w14:textId="77777777" w:rsidR="00BF4530" w:rsidRDefault="0000484D" w:rsidP="00BF4530">
      <w:pPr>
        <w:spacing w:after="0" w:line="276" w:lineRule="auto"/>
        <w:rPr>
          <w:rFonts w:ascii="Georgia" w:hAnsi="Georgia"/>
          <w:sz w:val="20"/>
          <w:szCs w:val="20"/>
        </w:rPr>
      </w:pPr>
      <w:r w:rsidRPr="00834469">
        <w:rPr>
          <w:rFonts w:ascii="Georgia" w:hAnsi="Georgia"/>
          <w:sz w:val="20"/>
          <w:szCs w:val="20"/>
        </w:rPr>
        <w:t>Evangelische Frauenhilfe im Rheinland e.V.</w:t>
      </w:r>
    </w:p>
    <w:p w14:paraId="49EE3A7A" w14:textId="77777777" w:rsidR="00BF4530" w:rsidRDefault="002B108F" w:rsidP="00BF4530">
      <w:pPr>
        <w:spacing w:after="0" w:line="276" w:lineRule="auto"/>
        <w:rPr>
          <w:rFonts w:ascii="Georgia" w:hAnsi="Georgia"/>
          <w:sz w:val="20"/>
          <w:szCs w:val="20"/>
        </w:rPr>
      </w:pPr>
      <w:r>
        <w:rPr>
          <w:rFonts w:ascii="Georgia" w:hAnsi="Georgia"/>
          <w:sz w:val="20"/>
          <w:szCs w:val="20"/>
        </w:rPr>
        <w:t>Ellesdorfer Straße 50</w:t>
      </w:r>
      <w:r w:rsidR="0000484D" w:rsidRPr="00834469">
        <w:rPr>
          <w:rFonts w:ascii="Georgia" w:hAnsi="Georgia"/>
          <w:sz w:val="20"/>
          <w:szCs w:val="20"/>
        </w:rPr>
        <w:t>, 53179 Bonn-Bad Godesberg</w:t>
      </w:r>
      <w:r w:rsidR="00BF4530">
        <w:rPr>
          <w:rFonts w:ascii="Georgia" w:hAnsi="Georgia"/>
          <w:sz w:val="20"/>
          <w:szCs w:val="20"/>
        </w:rPr>
        <w:t xml:space="preserve">, </w:t>
      </w:r>
      <w:r>
        <w:rPr>
          <w:rFonts w:ascii="Georgia" w:hAnsi="Georgia"/>
          <w:sz w:val="20"/>
          <w:szCs w:val="20"/>
        </w:rPr>
        <w:t>Tel.: 0228</w:t>
      </w:r>
      <w:r w:rsidR="0000484D" w:rsidRPr="00834469">
        <w:rPr>
          <w:rFonts w:ascii="Georgia" w:hAnsi="Georgia"/>
          <w:sz w:val="20"/>
          <w:szCs w:val="20"/>
        </w:rPr>
        <w:t xml:space="preserve"> 9541 117 </w:t>
      </w:r>
    </w:p>
    <w:p w14:paraId="6BD0AFE0" w14:textId="76EBAA39" w:rsidR="0000484D" w:rsidRDefault="0000484D" w:rsidP="00C54000">
      <w:pPr>
        <w:spacing w:after="120" w:line="276" w:lineRule="auto"/>
        <w:rPr>
          <w:rStyle w:val="Hyperlink"/>
          <w:rFonts w:ascii="Georgia" w:hAnsi="Georgia"/>
          <w:sz w:val="20"/>
          <w:szCs w:val="20"/>
        </w:rPr>
      </w:pPr>
      <w:r w:rsidRPr="00834469">
        <w:rPr>
          <w:rFonts w:ascii="Georgia" w:hAnsi="Georgia"/>
          <w:sz w:val="20"/>
          <w:szCs w:val="20"/>
        </w:rPr>
        <w:t xml:space="preserve">E-Mail: </w:t>
      </w:r>
      <w:r w:rsidR="00D17152" w:rsidRPr="00D17152">
        <w:rPr>
          <w:rFonts w:ascii="Georgia" w:hAnsi="Georgia"/>
          <w:sz w:val="20"/>
          <w:szCs w:val="20"/>
        </w:rPr>
        <w:t>oeffentlichkeit@frauenhilfe-rheinland.de</w:t>
      </w:r>
      <w:r w:rsidR="00D17152">
        <w:rPr>
          <w:rFonts w:ascii="Georgia" w:hAnsi="Georgia"/>
          <w:sz w:val="20"/>
          <w:szCs w:val="20"/>
        </w:rPr>
        <w:t xml:space="preserve"> | </w:t>
      </w:r>
      <w:hyperlink r:id="rId15" w:history="1">
        <w:r w:rsidR="00CD6A1A" w:rsidRPr="00A1172A">
          <w:rPr>
            <w:rStyle w:val="Hyperlink"/>
            <w:rFonts w:ascii="Georgia" w:hAnsi="Georgia"/>
            <w:sz w:val="20"/>
            <w:szCs w:val="20"/>
          </w:rPr>
          <w:t>www.frauenhilfe-rheinland.de</w:t>
        </w:r>
      </w:hyperlink>
    </w:p>
    <w:p w14:paraId="6CB95815" w14:textId="3758D31A" w:rsidR="000A55E6" w:rsidRPr="000A55E6" w:rsidRDefault="000A55E6" w:rsidP="000A55E6">
      <w:pPr>
        <w:pStyle w:val="EinfAbs"/>
        <w:rPr>
          <w:rStyle w:val="Hyperlink"/>
          <w:rFonts w:ascii="Georgia" w:hAnsi="Georgia" w:cs="Georgia"/>
          <w:color w:val="000000"/>
          <w:sz w:val="18"/>
          <w:szCs w:val="18"/>
          <w:u w:val="none"/>
        </w:rPr>
      </w:pPr>
      <w:r>
        <w:rPr>
          <w:rStyle w:val="FunoteCredits"/>
          <w:color w:val="3C3C3B"/>
          <w:sz w:val="18"/>
          <w:szCs w:val="18"/>
        </w:rPr>
        <w:t xml:space="preserve">Erarbeitung: Frauen </w:t>
      </w:r>
      <w:r w:rsidR="00FD4073">
        <w:rPr>
          <w:rStyle w:val="FunoteCredits"/>
          <w:color w:val="3C3C3B"/>
          <w:sz w:val="18"/>
          <w:szCs w:val="18"/>
        </w:rPr>
        <w:t>der Evangelischen</w:t>
      </w:r>
      <w:r>
        <w:rPr>
          <w:rStyle w:val="FunoteCredits"/>
          <w:color w:val="3C3C3B"/>
          <w:sz w:val="18"/>
          <w:szCs w:val="18"/>
        </w:rPr>
        <w:t xml:space="preserve"> K</w:t>
      </w:r>
      <w:r w:rsidR="00FD4073">
        <w:rPr>
          <w:rStyle w:val="FunoteCredits"/>
          <w:color w:val="3C3C3B"/>
          <w:sz w:val="18"/>
          <w:szCs w:val="18"/>
        </w:rPr>
        <w:t xml:space="preserve">irchengemeinde </w:t>
      </w:r>
      <w:r>
        <w:rPr>
          <w:rStyle w:val="FunoteCredits"/>
          <w:sz w:val="18"/>
          <w:szCs w:val="18"/>
        </w:rPr>
        <w:t xml:space="preserve">Hückelhoven und </w:t>
      </w:r>
      <w:r w:rsidR="00FD4073">
        <w:rPr>
          <w:rStyle w:val="FunoteCredits"/>
          <w:sz w:val="18"/>
          <w:szCs w:val="18"/>
        </w:rPr>
        <w:t xml:space="preserve">vom </w:t>
      </w:r>
      <w:r>
        <w:rPr>
          <w:rStyle w:val="FunoteCredits"/>
          <w:sz w:val="18"/>
          <w:szCs w:val="18"/>
        </w:rPr>
        <w:t>Landesverband</w:t>
      </w:r>
    </w:p>
    <w:sectPr w:rsidR="000A55E6" w:rsidRPr="000A55E6" w:rsidSect="00D33EAD">
      <w:headerReference w:type="default" r:id="rId16"/>
      <w:footerReference w:type="default" r:id="rId17"/>
      <w:headerReference w:type="first" r:id="rId18"/>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351D" w14:textId="77777777" w:rsidR="00FE33F6" w:rsidRDefault="00FE33F6">
      <w:pPr>
        <w:spacing w:after="0" w:line="240" w:lineRule="auto"/>
      </w:pPr>
      <w:r>
        <w:separator/>
      </w:r>
    </w:p>
  </w:endnote>
  <w:endnote w:type="continuationSeparator" w:id="0">
    <w:p w14:paraId="5ACDAEC2" w14:textId="77777777" w:rsidR="00FE33F6" w:rsidRDefault="00FE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Bold-Italic">
    <w:altName w:val="Courier New"/>
    <w:panose1 w:val="00000000000000000000"/>
    <w:charset w:val="00"/>
    <w:family w:val="swiss"/>
    <w:notTrueType/>
    <w:pitch w:val="variable"/>
    <w:sig w:usb0="00000001" w:usb1="00000000" w:usb2="00000000" w:usb3="00000000" w:csb0="00000009" w:csb1="00000000"/>
  </w:font>
  <w:font w:name="Times Regular">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252361"/>
      <w:docPartObj>
        <w:docPartGallery w:val="Page Numbers (Bottom of Page)"/>
        <w:docPartUnique/>
      </w:docPartObj>
    </w:sdtPr>
    <w:sdtEndPr/>
    <w:sdtContent>
      <w:p w14:paraId="5516CAD3" w14:textId="0E5307EB" w:rsidR="00D33EAD" w:rsidRDefault="00D33EAD">
        <w:pPr>
          <w:pStyle w:val="Fuzeile"/>
          <w:jc w:val="center"/>
        </w:pPr>
        <w:r>
          <w:rPr>
            <w:noProof/>
            <w:lang w:eastAsia="de-DE"/>
          </w:rPr>
          <mc:AlternateContent>
            <mc:Choice Requires="wps">
              <w:drawing>
                <wp:inline distT="0" distB="0" distL="0" distR="0" wp14:anchorId="2E5ED307" wp14:editId="6ACF42EA">
                  <wp:extent cx="5467350" cy="45085"/>
                  <wp:effectExtent l="0" t="9525" r="0" b="2540"/>
                  <wp:docPr id="3" name="Flussdiagramm: Verzweigung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F7AB0B" id="_x0000_t110" coordsize="21600,21600" o:spt="110" path="m10800,l,10800,10800,21600,21600,10800xe">
                  <v:stroke joinstyle="miter"/>
                  <v:path gradientshapeok="t" o:connecttype="rect" textboxrect="5400,5400,16200,16200"/>
                </v:shapetype>
                <v:shape id="Flussdiagramm: Verzweigung 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" fillcolor="black" stroked="f">
                  <v:fill r:id="rId1" o:title="" type="pattern"/>
                  <w10:anchorlock/>
                </v:shape>
              </w:pict>
            </mc:Fallback>
          </mc:AlternateContent>
        </w:r>
      </w:p>
      <w:p w14:paraId="666FF6D0" w14:textId="39ABC937" w:rsidR="00D33EAD" w:rsidRDefault="00D33EAD">
        <w:pPr>
          <w:pStyle w:val="Fuzeile"/>
          <w:jc w:val="center"/>
        </w:pPr>
        <w:r>
          <w:fldChar w:fldCharType="begin"/>
        </w:r>
        <w:r>
          <w:instrText>PAGE    \* MERGEFORMAT</w:instrText>
        </w:r>
        <w:r>
          <w:fldChar w:fldCharType="separate"/>
        </w:r>
        <w:r w:rsidR="006851B4">
          <w:rPr>
            <w:noProof/>
          </w:rPr>
          <w:t>14</w:t>
        </w:r>
        <w:r>
          <w:fldChar w:fldCharType="end"/>
        </w:r>
      </w:p>
    </w:sdtContent>
  </w:sdt>
  <w:p w14:paraId="2EA96AFA" w14:textId="77777777" w:rsidR="00D33EAD" w:rsidRDefault="00D33E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8C655" w14:textId="77777777" w:rsidR="00FE33F6" w:rsidRDefault="00FE33F6">
      <w:pPr>
        <w:spacing w:after="0" w:line="240" w:lineRule="auto"/>
      </w:pPr>
      <w:r>
        <w:rPr>
          <w:color w:val="000000"/>
        </w:rPr>
        <w:separator/>
      </w:r>
    </w:p>
  </w:footnote>
  <w:footnote w:type="continuationSeparator" w:id="0">
    <w:p w14:paraId="20339486" w14:textId="77777777" w:rsidR="00FE33F6" w:rsidRDefault="00FE3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0B6" w14:textId="3B187595" w:rsidR="007328C1" w:rsidRDefault="007328C1" w:rsidP="00DD6183">
    <w:pPr>
      <w:pStyle w:val="Kopfzeile"/>
      <w:jc w:val="right"/>
    </w:pPr>
    <w:r>
      <w:rPr>
        <w:noProof/>
        <w:lang w:eastAsia="de-DE"/>
      </w:rPr>
      <w:drawing>
        <wp:anchor distT="0" distB="0" distL="114300" distR="114300" simplePos="0" relativeHeight="251658240" behindDoc="0" locked="0" layoutInCell="1" allowOverlap="1" wp14:anchorId="3349F5AC" wp14:editId="7C2509A8">
          <wp:simplePos x="0" y="0"/>
          <wp:positionH relativeFrom="margin">
            <wp:align>left</wp:align>
          </wp:positionH>
          <wp:positionV relativeFrom="paragraph">
            <wp:posOffset>-457200</wp:posOffset>
          </wp:positionV>
          <wp:extent cx="1812088" cy="720000"/>
          <wp:effectExtent l="0" t="0" r="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_logo_farb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2088" cy="720000"/>
                  </a:xfrm>
                  <a:prstGeom prst="rect">
                    <a:avLst/>
                  </a:prstGeom>
                </pic:spPr>
              </pic:pic>
            </a:graphicData>
          </a:graphic>
          <wp14:sizeRelH relativeFrom="page">
            <wp14:pctWidth>0</wp14:pctWidth>
          </wp14:sizeRelH>
          <wp14:sizeRelV relativeFrom="page">
            <wp14:pctHeight>0</wp14:pctHeight>
          </wp14:sizeRelV>
        </wp:anchor>
      </w:drawing>
    </w:r>
    <w:r w:rsidR="00DD6183">
      <w:t>Gottesdienst zum 1. Adv</w:t>
    </w:r>
    <w:r w:rsidR="003847DC">
      <w:t>ent 202</w:t>
    </w:r>
    <w:r w:rsidR="000B1B61">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6DE27" w14:textId="58DDE5A6" w:rsidR="00D33EAD" w:rsidRDefault="00D33EAD">
    <w:pPr>
      <w:pStyle w:val="Kopfzeile"/>
    </w:pPr>
    <w:r>
      <w:rPr>
        <w:noProof/>
        <w:lang w:eastAsia="de-DE"/>
      </w:rPr>
      <w:drawing>
        <wp:anchor distT="0" distB="0" distL="114300" distR="114300" simplePos="0" relativeHeight="251659264" behindDoc="0" locked="0" layoutInCell="1" allowOverlap="1" wp14:anchorId="24D69C22" wp14:editId="78A3752E">
          <wp:simplePos x="0" y="0"/>
          <wp:positionH relativeFrom="margin">
            <wp:align>left</wp:align>
          </wp:positionH>
          <wp:positionV relativeFrom="paragraph">
            <wp:posOffset>-457200</wp:posOffset>
          </wp:positionV>
          <wp:extent cx="1812088" cy="720000"/>
          <wp:effectExtent l="0" t="0" r="0"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h_logo_farb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2088"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76277"/>
    <w:multiLevelType w:val="hybridMultilevel"/>
    <w:tmpl w:val="C310C9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16203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C2C"/>
    <w:rsid w:val="0000484D"/>
    <w:rsid w:val="00040E8D"/>
    <w:rsid w:val="00093C2C"/>
    <w:rsid w:val="000A55E6"/>
    <w:rsid w:val="000B1B61"/>
    <w:rsid w:val="000D3170"/>
    <w:rsid w:val="000F3BEF"/>
    <w:rsid w:val="000F4574"/>
    <w:rsid w:val="00100E08"/>
    <w:rsid w:val="00103192"/>
    <w:rsid w:val="0011139E"/>
    <w:rsid w:val="00144547"/>
    <w:rsid w:val="00150CA7"/>
    <w:rsid w:val="00190635"/>
    <w:rsid w:val="001B7A97"/>
    <w:rsid w:val="001C4E22"/>
    <w:rsid w:val="001D77CC"/>
    <w:rsid w:val="001F4CD9"/>
    <w:rsid w:val="00221B47"/>
    <w:rsid w:val="00231B73"/>
    <w:rsid w:val="00252ECD"/>
    <w:rsid w:val="002B108F"/>
    <w:rsid w:val="002F60A6"/>
    <w:rsid w:val="00317F73"/>
    <w:rsid w:val="003341CB"/>
    <w:rsid w:val="0035047F"/>
    <w:rsid w:val="0035328B"/>
    <w:rsid w:val="00375DFF"/>
    <w:rsid w:val="003847DC"/>
    <w:rsid w:val="003F5080"/>
    <w:rsid w:val="00410D62"/>
    <w:rsid w:val="00451307"/>
    <w:rsid w:val="0046222B"/>
    <w:rsid w:val="00462EA5"/>
    <w:rsid w:val="00467F6D"/>
    <w:rsid w:val="004813B1"/>
    <w:rsid w:val="00482F6C"/>
    <w:rsid w:val="004B6068"/>
    <w:rsid w:val="004C0D1D"/>
    <w:rsid w:val="004C326F"/>
    <w:rsid w:val="004E5D37"/>
    <w:rsid w:val="004F314A"/>
    <w:rsid w:val="004F6B31"/>
    <w:rsid w:val="005033AA"/>
    <w:rsid w:val="005115E5"/>
    <w:rsid w:val="005665CA"/>
    <w:rsid w:val="00575A3C"/>
    <w:rsid w:val="00592B4D"/>
    <w:rsid w:val="005B4D62"/>
    <w:rsid w:val="005D350B"/>
    <w:rsid w:val="00606CEA"/>
    <w:rsid w:val="00623C15"/>
    <w:rsid w:val="0065129F"/>
    <w:rsid w:val="00674308"/>
    <w:rsid w:val="006851B4"/>
    <w:rsid w:val="006A70E6"/>
    <w:rsid w:val="006A7A0F"/>
    <w:rsid w:val="006E7F4A"/>
    <w:rsid w:val="007077E6"/>
    <w:rsid w:val="00712BE6"/>
    <w:rsid w:val="007328C1"/>
    <w:rsid w:val="00741AAB"/>
    <w:rsid w:val="0075781C"/>
    <w:rsid w:val="0077696F"/>
    <w:rsid w:val="00781F62"/>
    <w:rsid w:val="00783964"/>
    <w:rsid w:val="0079077D"/>
    <w:rsid w:val="007B7331"/>
    <w:rsid w:val="007D5397"/>
    <w:rsid w:val="007D704B"/>
    <w:rsid w:val="007D733E"/>
    <w:rsid w:val="007E6177"/>
    <w:rsid w:val="00800239"/>
    <w:rsid w:val="0081365D"/>
    <w:rsid w:val="008164FD"/>
    <w:rsid w:val="00825013"/>
    <w:rsid w:val="00834469"/>
    <w:rsid w:val="008668CF"/>
    <w:rsid w:val="00884553"/>
    <w:rsid w:val="008C1203"/>
    <w:rsid w:val="008E3F4A"/>
    <w:rsid w:val="009312D6"/>
    <w:rsid w:val="00940B51"/>
    <w:rsid w:val="00947022"/>
    <w:rsid w:val="0095317A"/>
    <w:rsid w:val="009804C9"/>
    <w:rsid w:val="00996EA8"/>
    <w:rsid w:val="009B28D0"/>
    <w:rsid w:val="009D21BA"/>
    <w:rsid w:val="009E6F7D"/>
    <w:rsid w:val="009F682A"/>
    <w:rsid w:val="00A000F5"/>
    <w:rsid w:val="00A1517C"/>
    <w:rsid w:val="00A6777A"/>
    <w:rsid w:val="00A67A84"/>
    <w:rsid w:val="00A7388F"/>
    <w:rsid w:val="00A840FC"/>
    <w:rsid w:val="00A95BF0"/>
    <w:rsid w:val="00AC3F64"/>
    <w:rsid w:val="00AD2D33"/>
    <w:rsid w:val="00AE1A43"/>
    <w:rsid w:val="00B0467F"/>
    <w:rsid w:val="00B0507B"/>
    <w:rsid w:val="00B14165"/>
    <w:rsid w:val="00B24DEE"/>
    <w:rsid w:val="00B40741"/>
    <w:rsid w:val="00B9061A"/>
    <w:rsid w:val="00B90881"/>
    <w:rsid w:val="00BA0813"/>
    <w:rsid w:val="00BA2714"/>
    <w:rsid w:val="00BC1753"/>
    <w:rsid w:val="00BD51BB"/>
    <w:rsid w:val="00BE2122"/>
    <w:rsid w:val="00BE2FF4"/>
    <w:rsid w:val="00BE6F17"/>
    <w:rsid w:val="00BF2082"/>
    <w:rsid w:val="00BF2BA2"/>
    <w:rsid w:val="00BF4530"/>
    <w:rsid w:val="00C01D81"/>
    <w:rsid w:val="00C33427"/>
    <w:rsid w:val="00C414B0"/>
    <w:rsid w:val="00C54000"/>
    <w:rsid w:val="00C6194A"/>
    <w:rsid w:val="00C672EE"/>
    <w:rsid w:val="00C96AB0"/>
    <w:rsid w:val="00CD6A1A"/>
    <w:rsid w:val="00D02682"/>
    <w:rsid w:val="00D038E6"/>
    <w:rsid w:val="00D17152"/>
    <w:rsid w:val="00D33EAD"/>
    <w:rsid w:val="00D54FD3"/>
    <w:rsid w:val="00D562AA"/>
    <w:rsid w:val="00D7655C"/>
    <w:rsid w:val="00DC6B52"/>
    <w:rsid w:val="00DD6183"/>
    <w:rsid w:val="00DE44D1"/>
    <w:rsid w:val="00DF56D9"/>
    <w:rsid w:val="00E116C2"/>
    <w:rsid w:val="00E13D53"/>
    <w:rsid w:val="00E2412D"/>
    <w:rsid w:val="00E37A59"/>
    <w:rsid w:val="00E42DE4"/>
    <w:rsid w:val="00E47641"/>
    <w:rsid w:val="00E60419"/>
    <w:rsid w:val="00E77F58"/>
    <w:rsid w:val="00E8254D"/>
    <w:rsid w:val="00E84594"/>
    <w:rsid w:val="00E92CD4"/>
    <w:rsid w:val="00EB5B33"/>
    <w:rsid w:val="00ED04F1"/>
    <w:rsid w:val="00EE6967"/>
    <w:rsid w:val="00EF433D"/>
    <w:rsid w:val="00F062FF"/>
    <w:rsid w:val="00F35B90"/>
    <w:rsid w:val="00F90FF6"/>
    <w:rsid w:val="00FD4073"/>
    <w:rsid w:val="00FE33F6"/>
    <w:rsid w:val="00FE54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0F8135"/>
  <w15:docId w15:val="{768D3BFE-3E91-45CA-BB41-39E3DF90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de-D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pPr>
      <w:spacing w:after="0" w:line="240" w:lineRule="auto"/>
    </w:pPr>
    <w:rPr>
      <w:rFonts w:ascii="Tahoma" w:eastAsia="Tahoma" w:hAnsi="Tahoma" w:cs="Tahoma"/>
      <w:sz w:val="16"/>
      <w:szCs w:val="16"/>
    </w:rPr>
  </w:style>
  <w:style w:type="character" w:customStyle="1" w:styleId="SprechblasentextZchn">
    <w:name w:val="Sprechblasentext Zchn"/>
    <w:basedOn w:val="Absatz-Standardschriftart"/>
    <w:rPr>
      <w:rFonts w:ascii="Tahoma" w:eastAsia="Tahoma" w:hAnsi="Tahoma" w:cs="Tahoma"/>
      <w:sz w:val="16"/>
      <w:szCs w:val="16"/>
    </w:rPr>
  </w:style>
  <w:style w:type="character" w:styleId="Kommentarzeichen">
    <w:name w:val="annotation reference"/>
    <w:basedOn w:val="Absatz-Standardschriftart"/>
    <w:uiPriority w:val="99"/>
    <w:semiHidden/>
    <w:unhideWhenUsed/>
    <w:rsid w:val="009B28D0"/>
    <w:rPr>
      <w:sz w:val="16"/>
      <w:szCs w:val="16"/>
    </w:rPr>
  </w:style>
  <w:style w:type="paragraph" w:styleId="Kommentartext">
    <w:name w:val="annotation text"/>
    <w:basedOn w:val="Standard"/>
    <w:link w:val="KommentartextZchn"/>
    <w:uiPriority w:val="99"/>
    <w:semiHidden/>
    <w:unhideWhenUsed/>
    <w:rsid w:val="009B28D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B28D0"/>
    <w:rPr>
      <w:sz w:val="20"/>
      <w:szCs w:val="20"/>
    </w:rPr>
  </w:style>
  <w:style w:type="paragraph" w:styleId="Kommentarthema">
    <w:name w:val="annotation subject"/>
    <w:basedOn w:val="Kommentartext"/>
    <w:next w:val="Kommentartext"/>
    <w:link w:val="KommentarthemaZchn"/>
    <w:uiPriority w:val="99"/>
    <w:semiHidden/>
    <w:unhideWhenUsed/>
    <w:rsid w:val="009B28D0"/>
    <w:rPr>
      <w:b/>
      <w:bCs/>
    </w:rPr>
  </w:style>
  <w:style w:type="character" w:customStyle="1" w:styleId="KommentarthemaZchn">
    <w:name w:val="Kommentarthema Zchn"/>
    <w:basedOn w:val="KommentartextZchn"/>
    <w:link w:val="Kommentarthema"/>
    <w:uiPriority w:val="99"/>
    <w:semiHidden/>
    <w:rsid w:val="009B28D0"/>
    <w:rPr>
      <w:b/>
      <w:bCs/>
      <w:sz w:val="20"/>
      <w:szCs w:val="20"/>
    </w:rPr>
  </w:style>
  <w:style w:type="paragraph" w:styleId="Kopfzeile">
    <w:name w:val="header"/>
    <w:basedOn w:val="Standard"/>
    <w:link w:val="KopfzeileZchn"/>
    <w:uiPriority w:val="99"/>
    <w:unhideWhenUsed/>
    <w:rsid w:val="007328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28C1"/>
  </w:style>
  <w:style w:type="paragraph" w:styleId="Fuzeile">
    <w:name w:val="footer"/>
    <w:basedOn w:val="Standard"/>
    <w:link w:val="FuzeileZchn"/>
    <w:uiPriority w:val="99"/>
    <w:unhideWhenUsed/>
    <w:rsid w:val="007328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28C1"/>
  </w:style>
  <w:style w:type="paragraph" w:customStyle="1" w:styleId="berschriftGottesdienst">
    <w:name w:val="Überschrift Gottesdienst"/>
    <w:basedOn w:val="Standard"/>
    <w:next w:val="Standard"/>
    <w:uiPriority w:val="99"/>
    <w:rsid w:val="00462EA5"/>
    <w:pPr>
      <w:suppressAutoHyphens w:val="0"/>
      <w:autoSpaceDE w:val="0"/>
      <w:adjustRightInd w:val="0"/>
      <w:spacing w:after="0" w:line="288" w:lineRule="auto"/>
      <w:textAlignment w:val="center"/>
    </w:pPr>
    <w:rPr>
      <w:rFonts w:ascii="TheSansBold-Italic" w:hAnsi="TheSansBold-Italic" w:cs="TheSansBold-Italic"/>
      <w:i/>
      <w:iCs/>
      <w:color w:val="191919"/>
      <w:sz w:val="24"/>
      <w:szCs w:val="24"/>
    </w:rPr>
  </w:style>
  <w:style w:type="character" w:styleId="Hyperlink">
    <w:name w:val="Hyperlink"/>
    <w:basedOn w:val="Absatz-Standardschriftart"/>
    <w:uiPriority w:val="99"/>
    <w:unhideWhenUsed/>
    <w:rsid w:val="00B9061A"/>
    <w:rPr>
      <w:color w:val="0563C1" w:themeColor="hyperlink"/>
      <w:u w:val="single"/>
    </w:rPr>
  </w:style>
  <w:style w:type="paragraph" w:styleId="Listenabsatz">
    <w:name w:val="List Paragraph"/>
    <w:basedOn w:val="Standard"/>
    <w:uiPriority w:val="34"/>
    <w:qFormat/>
    <w:rsid w:val="001B7A97"/>
    <w:pPr>
      <w:ind w:left="720"/>
      <w:contextualSpacing/>
    </w:pPr>
  </w:style>
  <w:style w:type="character" w:styleId="NichtaufgelsteErwhnung">
    <w:name w:val="Unresolved Mention"/>
    <w:basedOn w:val="Absatz-Standardschriftart"/>
    <w:uiPriority w:val="99"/>
    <w:semiHidden/>
    <w:unhideWhenUsed/>
    <w:rsid w:val="004C326F"/>
    <w:rPr>
      <w:color w:val="605E5C"/>
      <w:shd w:val="clear" w:color="auto" w:fill="E1DFDD"/>
    </w:rPr>
  </w:style>
  <w:style w:type="paragraph" w:customStyle="1" w:styleId="EinfAbs">
    <w:name w:val="[Einf. Abs.]"/>
    <w:basedOn w:val="Standard"/>
    <w:uiPriority w:val="99"/>
    <w:rsid w:val="000A55E6"/>
    <w:pPr>
      <w:suppressAutoHyphens w:val="0"/>
      <w:autoSpaceDE w:val="0"/>
      <w:adjustRightInd w:val="0"/>
      <w:spacing w:after="0" w:line="288" w:lineRule="auto"/>
      <w:textAlignment w:val="center"/>
    </w:pPr>
    <w:rPr>
      <w:rFonts w:ascii="Times Regular" w:hAnsi="Times Regular" w:cs="Times Regular"/>
      <w:color w:val="000000"/>
      <w:sz w:val="24"/>
      <w:szCs w:val="24"/>
    </w:rPr>
  </w:style>
  <w:style w:type="character" w:customStyle="1" w:styleId="FunoteCredits">
    <w:name w:val="Fußnote_Credits"/>
    <w:basedOn w:val="Absatz-Standardschriftart"/>
    <w:uiPriority w:val="99"/>
    <w:rsid w:val="000A55E6"/>
    <w:rPr>
      <w:rFonts w:ascii="Georgia" w:hAnsi="Georgia" w:cs="Georg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eaflor-home.de/schoener-wohnen/kerzenhalter-leuchter/kerzen-und-teelichthalter-sets/15811/12er-set-teelichtglaeser-cube-h.-6cm-6x6cm?c=350"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rendmarkt24.de/nuggets-bunte-farben-beutel-mit-500-g-ca110-115-stueck.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taize.fr/de/products/magnifikat-postkarte-213" TargetMode="External"/><Relationship Id="rId5" Type="http://schemas.openxmlformats.org/officeDocument/2006/relationships/webSettings" Target="webSettings.xml"/><Relationship Id="rId15" Type="http://schemas.openxmlformats.org/officeDocument/2006/relationships/hyperlink" Target="http://www.frauenhilfe-rheinland.de"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rauenhilfe-rheinland.de/landesverband/veroeffentlichungen-arbeitshilfen/gottesdienst-zum-1-adv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2CAA4-4679-489E-8CDE-D423B478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3315</Words>
  <Characters>20889</Characters>
  <Application>Microsoft Office Word</Application>
  <DocSecurity>0</DocSecurity>
  <Lines>174</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Diederichs</dc:creator>
  <cp:lastModifiedBy>Kucharski, Christine</cp:lastModifiedBy>
  <cp:revision>19</cp:revision>
  <cp:lastPrinted>2020-08-17T07:07:00Z</cp:lastPrinted>
  <dcterms:created xsi:type="dcterms:W3CDTF">2023-08-21T10:41:00Z</dcterms:created>
  <dcterms:modified xsi:type="dcterms:W3CDTF">2023-08-21T16:02:00Z</dcterms:modified>
</cp:coreProperties>
</file>